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30" w:rsidRDefault="00AE2327" w:rsidP="006F6A30">
      <w:pPr>
        <w:ind w:left="-142" w:right="-86"/>
        <w:jc w:val="center"/>
        <w:rPr>
          <w:rFonts w:ascii="Verdana" w:hAnsi="Verdana"/>
          <w:b/>
          <w:spacing w:val="26"/>
          <w:position w:val="6"/>
          <w:sz w:val="24"/>
          <w:szCs w:val="24"/>
        </w:rPr>
      </w:pPr>
      <w:r>
        <w:rPr>
          <w:noProof/>
          <w:sz w:val="13"/>
          <w:szCs w:val="13"/>
        </w:rPr>
        <w:drawing>
          <wp:inline distT="0" distB="0" distL="0" distR="0">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p w:rsidR="00431F8A" w:rsidRPr="00CB3640" w:rsidRDefault="00431F8A" w:rsidP="00431F8A">
      <w:pPr>
        <w:pStyle w:val="intestaz1"/>
        <w:spacing w:after="0" w:line="216" w:lineRule="auto"/>
        <w:rPr>
          <w:sz w:val="52"/>
          <w:szCs w:val="52"/>
        </w:rPr>
      </w:pPr>
      <w:r w:rsidRPr="00CB3640">
        <w:rPr>
          <w:rFonts w:ascii="Palace Script MT" w:hAnsi="Palace Script MT"/>
          <w:sz w:val="52"/>
          <w:szCs w:val="52"/>
        </w:rPr>
        <w:t>Ministero dell’Istruzione, dell’Università e della Ricerca</w:t>
      </w:r>
    </w:p>
    <w:p w:rsidR="006F6A30" w:rsidRPr="00703DAE" w:rsidRDefault="00AE2327" w:rsidP="006F6A30">
      <w:pPr>
        <w:pStyle w:val="Testonotaapidipagina"/>
        <w:ind w:left="-142" w:right="-86"/>
        <w:jc w:val="center"/>
        <w:rPr>
          <w:rFonts w:ascii="Verdana" w:hAnsi="Verdana"/>
          <w:bCs/>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margin">
                  <wp:posOffset>1257300</wp:posOffset>
                </wp:positionH>
                <wp:positionV relativeFrom="paragraph">
                  <wp:posOffset>151765</wp:posOffset>
                </wp:positionV>
                <wp:extent cx="800100" cy="457200"/>
                <wp:effectExtent l="9525" t="18415" r="9525" b="1968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563">
                          <a:off x="0" y="0"/>
                          <a:ext cx="800100" cy="457200"/>
                        </a:xfrm>
                        <a:prstGeom prst="ellipse">
                          <a:avLst/>
                        </a:prstGeom>
                        <a:blipFill dpi="0" rotWithShape="0">
                          <a:blip r:embed="rId10">
                            <a:alphaModFix amt="58000"/>
                          </a:blip>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99pt;margin-top:11.95pt;width:63pt;height:36pt;rotation:-190669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oAAAAAUmdodGxvbmcAAAJY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" stroked="f">
                <v:fill r:id="rId11" o:title="" opacity="38011f" recolor="t" type="frame"/>
                <w10:wrap anchorx="margin"/>
              </v:oval>
            </w:pict>
          </mc:Fallback>
        </mc:AlternateContent>
      </w:r>
      <w:r w:rsidR="006F6A30" w:rsidRPr="00703DAE">
        <w:rPr>
          <w:rFonts w:ascii="Verdana" w:hAnsi="Verdana"/>
          <w:bCs/>
          <w:sz w:val="28"/>
          <w:szCs w:val="28"/>
        </w:rPr>
        <w:t xml:space="preserve">ISTITUTO STATALE DI ISTRUZIONE SUPERIORE </w:t>
      </w:r>
    </w:p>
    <w:p w:rsidR="006F6A30" w:rsidRDefault="006F6A30" w:rsidP="006F6A30">
      <w:pPr>
        <w:pStyle w:val="Testonotaapidipagina"/>
        <w:ind w:left="-142" w:right="-86"/>
        <w:jc w:val="center"/>
        <w:rPr>
          <w:rFonts w:ascii="CommercialScript BT" w:hAnsi="CommercialScript BT"/>
          <w:bCs/>
          <w:spacing w:val="20"/>
          <w:sz w:val="44"/>
          <w:szCs w:val="44"/>
        </w:rPr>
      </w:pPr>
      <w:r>
        <w:rPr>
          <w:rFonts w:ascii="CommercialScript BT" w:hAnsi="CommercialScript BT"/>
          <w:bCs/>
          <w:spacing w:val="20"/>
          <w:sz w:val="44"/>
          <w:szCs w:val="44"/>
        </w:rPr>
        <w:t xml:space="preserve">          </w:t>
      </w:r>
      <w:r w:rsidRPr="003C0CAF">
        <w:rPr>
          <w:rFonts w:ascii="CommercialScript BT" w:hAnsi="CommercialScript BT"/>
          <w:bCs/>
          <w:spacing w:val="20"/>
          <w:sz w:val="44"/>
          <w:szCs w:val="44"/>
        </w:rPr>
        <w:t>“Mariagrazia Mamoli”</w:t>
      </w:r>
    </w:p>
    <w:p w:rsidR="006F6A30" w:rsidRPr="00493197" w:rsidRDefault="006F6A30" w:rsidP="006F6A30">
      <w:pPr>
        <w:pStyle w:val="Testonotaapidipagina"/>
        <w:ind w:left="-142" w:right="-86"/>
        <w:jc w:val="center"/>
        <w:rPr>
          <w:rFonts w:ascii="Verdana" w:hAnsi="Verdana"/>
          <w:b/>
          <w:bCs/>
          <w:sz w:val="22"/>
          <w:szCs w:val="22"/>
        </w:rPr>
      </w:pPr>
      <w:r w:rsidRPr="00493197">
        <w:rPr>
          <w:rFonts w:ascii="Verdana" w:hAnsi="Verdana"/>
          <w:b/>
          <w:bCs/>
          <w:sz w:val="22"/>
          <w:szCs w:val="22"/>
        </w:rPr>
        <w:t xml:space="preserve">Istituto Professionale </w:t>
      </w:r>
      <w:r>
        <w:rPr>
          <w:rFonts w:ascii="Verdana" w:hAnsi="Verdana"/>
          <w:b/>
          <w:bCs/>
          <w:sz w:val="22"/>
          <w:szCs w:val="22"/>
        </w:rPr>
        <w:t>per i Servizi Socio-Sanitari</w:t>
      </w:r>
      <w:r w:rsidRPr="00493197">
        <w:rPr>
          <w:rFonts w:ascii="Verdana" w:hAnsi="Verdana"/>
          <w:b/>
          <w:bCs/>
          <w:sz w:val="22"/>
          <w:szCs w:val="22"/>
        </w:rPr>
        <w:t xml:space="preserve"> - Liceo delle Scienze </w:t>
      </w:r>
      <w:r>
        <w:rPr>
          <w:rFonts w:ascii="Verdana" w:hAnsi="Verdana"/>
          <w:b/>
          <w:bCs/>
          <w:sz w:val="22"/>
          <w:szCs w:val="22"/>
        </w:rPr>
        <w:t>Umane</w:t>
      </w:r>
    </w:p>
    <w:p w:rsidR="006F6A30" w:rsidRPr="005A25EC" w:rsidRDefault="006F6A30" w:rsidP="006F6A30">
      <w:pPr>
        <w:pStyle w:val="Testonotaapidipagina"/>
        <w:ind w:left="-142" w:right="-86"/>
        <w:jc w:val="center"/>
        <w:rPr>
          <w:rFonts w:ascii="Verdana" w:hAnsi="Verdana"/>
          <w:b/>
          <w:sz w:val="22"/>
          <w:szCs w:val="22"/>
        </w:rPr>
      </w:pPr>
      <w:r w:rsidRPr="005A25EC">
        <w:rPr>
          <w:rFonts w:ascii="Verdana" w:hAnsi="Verdana"/>
          <w:sz w:val="22"/>
          <w:szCs w:val="22"/>
        </w:rPr>
        <w:t xml:space="preserve">- Sede : Via Brembilla 3 – 24129 </w:t>
      </w:r>
      <w:r w:rsidRPr="005A25EC">
        <w:rPr>
          <w:rFonts w:ascii="Verdana" w:hAnsi="Verdana"/>
          <w:b/>
          <w:sz w:val="22"/>
          <w:szCs w:val="22"/>
        </w:rPr>
        <w:t>BERGAMO –</w:t>
      </w:r>
    </w:p>
    <w:p w:rsidR="006F6A30" w:rsidRDefault="006F6A30" w:rsidP="006F6A30">
      <w:pPr>
        <w:pStyle w:val="Testonotaapidipagina"/>
        <w:ind w:left="-142" w:right="-86"/>
        <w:jc w:val="center"/>
        <w:rPr>
          <w:rFonts w:ascii="Tahoma" w:hAnsi="Tahoma"/>
          <w:sz w:val="22"/>
          <w:szCs w:val="22"/>
        </w:rPr>
      </w:pPr>
      <w:r w:rsidRPr="005A25EC">
        <w:rPr>
          <w:rFonts w:ascii="Tahoma" w:hAnsi="Tahoma"/>
          <w:sz w:val="22"/>
          <w:szCs w:val="22"/>
        </w:rPr>
        <w:sym w:font="Wingdings 2" w:char="F027"/>
      </w:r>
      <w:r w:rsidRPr="005A25EC">
        <w:rPr>
          <w:rFonts w:ascii="Tahoma" w:hAnsi="Tahoma"/>
          <w:sz w:val="22"/>
          <w:szCs w:val="22"/>
        </w:rPr>
        <w:t xml:space="preserve"> 035 260525 - </w:t>
      </w:r>
      <w:r w:rsidRPr="005A25EC">
        <w:rPr>
          <w:rFonts w:ascii="Tahoma" w:hAnsi="Tahoma"/>
          <w:sz w:val="22"/>
          <w:szCs w:val="22"/>
        </w:rPr>
        <w:sym w:font="Wingdings 2" w:char="F037"/>
      </w:r>
      <w:r w:rsidRPr="005A25EC">
        <w:rPr>
          <w:rFonts w:ascii="Tahoma" w:hAnsi="Tahoma"/>
          <w:sz w:val="22"/>
          <w:szCs w:val="22"/>
        </w:rPr>
        <w:t xml:space="preserve"> 035 2650858 </w:t>
      </w:r>
      <w:r>
        <w:rPr>
          <w:rFonts w:ascii="Tahoma" w:hAnsi="Tahoma"/>
          <w:sz w:val="22"/>
          <w:szCs w:val="22"/>
        </w:rPr>
        <w:t xml:space="preserve">- </w:t>
      </w:r>
      <w:r w:rsidRPr="005A25EC">
        <w:rPr>
          <w:rFonts w:ascii="Tahoma" w:hAnsi="Tahoma"/>
          <w:sz w:val="22"/>
          <w:szCs w:val="22"/>
        </w:rPr>
        <w:sym w:font="Wingdings 2" w:char="F027"/>
      </w:r>
      <w:r>
        <w:rPr>
          <w:rFonts w:ascii="Tahoma" w:hAnsi="Tahoma"/>
          <w:sz w:val="22"/>
          <w:szCs w:val="22"/>
        </w:rPr>
        <w:t xml:space="preserve"> (Succursale c/o Belotti)  035 316351 </w:t>
      </w:r>
    </w:p>
    <w:p w:rsidR="006F6A30" w:rsidRPr="005A25EC" w:rsidRDefault="006F6A30" w:rsidP="006F6A30">
      <w:pPr>
        <w:pStyle w:val="Testonotaapidipagina"/>
        <w:ind w:left="-142" w:right="-86"/>
        <w:jc w:val="center"/>
      </w:pPr>
      <w:r w:rsidRPr="005A25EC">
        <w:rPr>
          <w:rFonts w:ascii="Tahoma" w:hAnsi="Tahoma"/>
        </w:rPr>
        <w:t xml:space="preserve"> </w:t>
      </w:r>
      <w:r w:rsidRPr="005A25EC">
        <w:rPr>
          <w:rFonts w:ascii="Tahoma" w:hAnsi="Tahoma"/>
          <w:b/>
        </w:rPr>
        <w:t>sito</w:t>
      </w:r>
      <w:r w:rsidRPr="005A25EC">
        <w:rPr>
          <w:rFonts w:ascii="Tahoma" w:hAnsi="Tahoma"/>
        </w:rPr>
        <w:t xml:space="preserve">: </w:t>
      </w:r>
      <w:hyperlink r:id="rId12" w:history="1">
        <w:r w:rsidRPr="00FA6882">
          <w:rPr>
            <w:rStyle w:val="Collegamentoipertestuale"/>
            <w:rFonts w:ascii="Tahoma" w:hAnsi="Tahoma"/>
            <w:sz w:val="22"/>
            <w:szCs w:val="22"/>
          </w:rPr>
          <w:t>www.isismamolibergamo.it</w:t>
        </w:r>
      </w:hyperlink>
      <w:r>
        <w:rPr>
          <w:rFonts w:ascii="Tahoma" w:hAnsi="Tahoma"/>
        </w:rPr>
        <w:t xml:space="preserve">   </w:t>
      </w:r>
      <w:r w:rsidRPr="00D84E15">
        <w:rPr>
          <w:rFonts w:ascii="Tahoma" w:hAnsi="Tahoma"/>
          <w:b/>
        </w:rPr>
        <w:t>email</w:t>
      </w:r>
      <w:r w:rsidRPr="005A25EC">
        <w:t xml:space="preserve">: </w:t>
      </w:r>
      <w:hyperlink r:id="rId13" w:history="1">
        <w:r w:rsidRPr="005A25EC">
          <w:rPr>
            <w:rStyle w:val="Collegamentoipertestuale"/>
            <w:rFonts w:ascii="Verdana" w:hAnsi="Verdana"/>
            <w:sz w:val="22"/>
            <w:szCs w:val="22"/>
          </w:rPr>
          <w:t>bgis026005@istruzione.it</w:t>
        </w:r>
      </w:hyperlink>
    </w:p>
    <w:p w:rsidR="00E6309F" w:rsidRDefault="00E6309F" w:rsidP="0022039E"/>
    <w:p w:rsidR="005B24F3" w:rsidRPr="00816F2D" w:rsidRDefault="005B24F3" w:rsidP="0090738D">
      <w:pPr>
        <w:jc w:val="both"/>
        <w:rPr>
          <w:rFonts w:ascii="Verdana" w:hAnsi="Verdana"/>
        </w:rPr>
      </w:pPr>
    </w:p>
    <w:p w:rsidR="008223A9" w:rsidRPr="00816F2D" w:rsidRDefault="008223A9" w:rsidP="0090738D">
      <w:pPr>
        <w:jc w:val="both"/>
        <w:rPr>
          <w:rFonts w:ascii="Verdana" w:hAnsi="Verdana"/>
        </w:rPr>
      </w:pPr>
    </w:p>
    <w:p w:rsidR="00816F2D" w:rsidRPr="00816F2D" w:rsidRDefault="00816F2D" w:rsidP="00816F2D">
      <w:pPr>
        <w:pStyle w:val="Default"/>
        <w:rPr>
          <w:rFonts w:ascii="Verdana" w:hAnsi="Verdana"/>
          <w:color w:val="auto"/>
          <w:sz w:val="23"/>
          <w:szCs w:val="23"/>
        </w:rPr>
      </w:pPr>
      <w:proofErr w:type="spellStart"/>
      <w:r w:rsidRPr="00816F2D">
        <w:rPr>
          <w:rFonts w:ascii="Verdana" w:hAnsi="Verdana"/>
          <w:color w:val="auto"/>
          <w:sz w:val="23"/>
          <w:szCs w:val="23"/>
        </w:rPr>
        <w:t>Prot</w:t>
      </w:r>
      <w:proofErr w:type="spellEnd"/>
      <w:r w:rsidRPr="00816F2D">
        <w:rPr>
          <w:rFonts w:ascii="Verdana" w:hAnsi="Verdana"/>
          <w:color w:val="auto"/>
          <w:sz w:val="23"/>
          <w:szCs w:val="23"/>
        </w:rPr>
        <w:t xml:space="preserve">. N. </w:t>
      </w: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jc w:val="center"/>
        <w:rPr>
          <w:rFonts w:ascii="Verdana" w:hAnsi="Verdana"/>
          <w:b/>
          <w:bCs/>
          <w:color w:val="auto"/>
          <w:sz w:val="48"/>
          <w:szCs w:val="48"/>
        </w:rPr>
      </w:pPr>
      <w:r w:rsidRPr="00816F2D">
        <w:rPr>
          <w:rFonts w:ascii="Verdana" w:hAnsi="Verdana"/>
          <w:b/>
          <w:bCs/>
          <w:color w:val="auto"/>
          <w:sz w:val="48"/>
          <w:szCs w:val="48"/>
        </w:rPr>
        <w:t>REGOLAMENTO D’ISTITUTO PER L’ACQUISIZIONE DI CONTRATTI DI LAVORI SERVIZI E FORNITURE SOTTO LA SOGLIA COMUNITARIA</w:t>
      </w:r>
    </w:p>
    <w:p w:rsidR="00816F2D" w:rsidRDefault="00816F2D" w:rsidP="00816F2D">
      <w:pPr>
        <w:pStyle w:val="Default"/>
        <w:jc w:val="center"/>
        <w:rPr>
          <w:rFonts w:ascii="Verdana" w:hAnsi="Verdana"/>
          <w:color w:val="auto"/>
          <w:sz w:val="48"/>
          <w:szCs w:val="48"/>
        </w:rPr>
      </w:pPr>
    </w:p>
    <w:p w:rsidR="00816F2D" w:rsidRPr="00816F2D" w:rsidRDefault="00816F2D" w:rsidP="00816F2D">
      <w:pPr>
        <w:pStyle w:val="Default"/>
        <w:jc w:val="center"/>
        <w:rPr>
          <w:rFonts w:ascii="Verdana" w:hAnsi="Verdana"/>
          <w:color w:val="auto"/>
          <w:sz w:val="48"/>
          <w:szCs w:val="48"/>
        </w:rPr>
      </w:pPr>
    </w:p>
    <w:p w:rsidR="00816F2D" w:rsidRPr="00816F2D" w:rsidRDefault="00816F2D" w:rsidP="00816F2D">
      <w:pPr>
        <w:pStyle w:val="Default"/>
        <w:jc w:val="center"/>
        <w:rPr>
          <w:rFonts w:ascii="Verdana" w:hAnsi="Verdana"/>
          <w:color w:val="auto"/>
          <w:sz w:val="23"/>
          <w:szCs w:val="23"/>
        </w:rPr>
      </w:pPr>
      <w:r w:rsidRPr="00816F2D">
        <w:rPr>
          <w:rFonts w:ascii="Verdana" w:hAnsi="Verdana"/>
          <w:i/>
          <w:iCs/>
          <w:color w:val="auto"/>
          <w:sz w:val="23"/>
          <w:szCs w:val="23"/>
        </w:rPr>
        <w:t xml:space="preserve">Redatto ai sensi dell’art. 36, comma 2 del </w:t>
      </w:r>
      <w:proofErr w:type="spellStart"/>
      <w:r w:rsidRPr="00816F2D">
        <w:rPr>
          <w:rFonts w:ascii="Verdana" w:hAnsi="Verdana"/>
          <w:i/>
          <w:iCs/>
          <w:color w:val="auto"/>
          <w:sz w:val="23"/>
          <w:szCs w:val="23"/>
        </w:rPr>
        <w:t>D.Lgs</w:t>
      </w:r>
      <w:proofErr w:type="spellEnd"/>
      <w:r w:rsidRPr="00816F2D">
        <w:rPr>
          <w:rFonts w:ascii="Verdana" w:hAnsi="Verdana"/>
          <w:i/>
          <w:iCs/>
          <w:color w:val="auto"/>
          <w:sz w:val="23"/>
          <w:szCs w:val="23"/>
        </w:rPr>
        <w:t xml:space="preserve"> N. 50 del 18 aprile 2016 “Codice dei contratti pubblici relativi a lavori, servizi e forniture” e ai sensi dell’art. 34 del D.I. 44/2001</w:t>
      </w: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816F2D">
      <w:pPr>
        <w:pStyle w:val="Default"/>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lastRenderedPageBreak/>
        <w:t>CONSIDERATO</w:t>
      </w:r>
      <w:r w:rsidRPr="00816F2D">
        <w:rPr>
          <w:rFonts w:ascii="Verdana" w:hAnsi="Verdana"/>
          <w:color w:val="auto"/>
          <w:sz w:val="23"/>
          <w:szCs w:val="23"/>
        </w:rPr>
        <w:t xml:space="preserve"> che le Istituzioni Scolastiche, per l’affidamento di lavori, servizi e forniture, scelgono la procedura da seguire per l’affidamento in relazione agli importi finanziari, come da art.34 del D.I. 44/2001 integrato dagli artt. 35 (soglie di rilevanza comunitaria e metodi di calcolo del valore stimato degli appalti) e 36 (contratti s</w:t>
      </w:r>
      <w:r w:rsidR="006B6C73">
        <w:rPr>
          <w:rFonts w:ascii="Verdana" w:hAnsi="Verdana"/>
          <w:color w:val="auto"/>
          <w:sz w:val="23"/>
          <w:szCs w:val="23"/>
        </w:rPr>
        <w:t xml:space="preserve">otto soglia) del </w:t>
      </w:r>
      <w:proofErr w:type="spellStart"/>
      <w:r w:rsidR="006B6C73">
        <w:rPr>
          <w:rFonts w:ascii="Verdana" w:hAnsi="Verdana"/>
          <w:color w:val="auto"/>
          <w:sz w:val="23"/>
          <w:szCs w:val="23"/>
        </w:rPr>
        <w:t>D.Lgs</w:t>
      </w:r>
      <w:proofErr w:type="spellEnd"/>
      <w:r w:rsidR="006B6C73">
        <w:rPr>
          <w:rFonts w:ascii="Verdana" w:hAnsi="Verdana"/>
          <w:color w:val="auto"/>
          <w:sz w:val="23"/>
          <w:szCs w:val="23"/>
        </w:rPr>
        <w:t xml:space="preserve"> 50/2016;</w:t>
      </w: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t>CONSIDERATO</w:t>
      </w:r>
      <w:r w:rsidRPr="00816F2D">
        <w:rPr>
          <w:rFonts w:ascii="Verdana" w:hAnsi="Verdana"/>
          <w:color w:val="auto"/>
          <w:sz w:val="23"/>
          <w:szCs w:val="23"/>
        </w:rPr>
        <w:t xml:space="preserve"> che, per le acquisizioni in economia di lavori, servizi e forniture , deve essere adottato un Regolamento in relazione all’oggetto ed ai limiti di importo delle singole voci di spesa, preventivamente individuate da ciascuna stazione appaltante, con riguardo al</w:t>
      </w:r>
      <w:r w:rsidR="00333E9C">
        <w:rPr>
          <w:rFonts w:ascii="Verdana" w:hAnsi="Verdana"/>
          <w:color w:val="auto"/>
          <w:sz w:val="23"/>
          <w:szCs w:val="23"/>
        </w:rPr>
        <w:t>le proprie specifiche esigenze</w:t>
      </w:r>
      <w:r w:rsidR="00D40AB6">
        <w:rPr>
          <w:rFonts w:ascii="Verdana" w:hAnsi="Verdana"/>
          <w:color w:val="auto"/>
          <w:sz w:val="23"/>
          <w:szCs w:val="23"/>
        </w:rPr>
        <w:t>;</w:t>
      </w: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t>CONSIDERATO</w:t>
      </w:r>
      <w:r w:rsidRPr="00816F2D">
        <w:rPr>
          <w:rFonts w:ascii="Verdana" w:hAnsi="Verdana"/>
          <w:color w:val="auto"/>
          <w:sz w:val="23"/>
          <w:szCs w:val="23"/>
        </w:rPr>
        <w:t xml:space="preserve"> che il provvedimento de quo si configura quale atto di natura regolamentare idoneo a</w:t>
      </w:r>
      <w:r w:rsidR="00D40AB6">
        <w:rPr>
          <w:rFonts w:ascii="Verdana" w:hAnsi="Verdana"/>
          <w:color w:val="auto"/>
          <w:sz w:val="23"/>
          <w:szCs w:val="23"/>
        </w:rPr>
        <w:t>d individuare tali fattispecie;</w:t>
      </w: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t>CONSIDERATO,</w:t>
      </w:r>
      <w:r w:rsidRPr="00816F2D">
        <w:rPr>
          <w:rFonts w:ascii="Verdana" w:hAnsi="Verdana"/>
          <w:color w:val="auto"/>
          <w:sz w:val="23"/>
          <w:szCs w:val="23"/>
        </w:rPr>
        <w:t xml:space="preserve"> inoltre, che tale Regolamento rappresenta l’atto propedeutico alla determina di ogni si</w:t>
      </w:r>
      <w:r w:rsidR="00D40AB6">
        <w:rPr>
          <w:rFonts w:ascii="Verdana" w:hAnsi="Verdana"/>
          <w:color w:val="auto"/>
          <w:sz w:val="23"/>
          <w:szCs w:val="23"/>
        </w:rPr>
        <w:t>ngola acquisizione in economia;</w:t>
      </w: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t>RITENUTO</w:t>
      </w:r>
      <w:r w:rsidRPr="00816F2D">
        <w:rPr>
          <w:rFonts w:ascii="Verdana" w:hAnsi="Verdana"/>
          <w:color w:val="auto"/>
          <w:sz w:val="23"/>
          <w:szCs w:val="23"/>
        </w:rPr>
        <w:t xml:space="preserve"> che tale atto assume la forma di regolamento interno, tramite il quale viene individuato l’oggetto delle prestazioni acquisibili in economia, ai sensi degli a</w:t>
      </w:r>
      <w:r w:rsidR="00D40AB6">
        <w:rPr>
          <w:rFonts w:ascii="Verdana" w:hAnsi="Verdana"/>
          <w:color w:val="auto"/>
          <w:sz w:val="23"/>
          <w:szCs w:val="23"/>
        </w:rPr>
        <w:t xml:space="preserve">rt. 35 e 36 del </w:t>
      </w:r>
      <w:proofErr w:type="spellStart"/>
      <w:r w:rsidR="00D40AB6">
        <w:rPr>
          <w:rFonts w:ascii="Verdana" w:hAnsi="Verdana"/>
          <w:color w:val="auto"/>
          <w:sz w:val="23"/>
          <w:szCs w:val="23"/>
        </w:rPr>
        <w:t>D.Lgs.</w:t>
      </w:r>
      <w:proofErr w:type="spellEnd"/>
      <w:r w:rsidR="00D40AB6">
        <w:rPr>
          <w:rFonts w:ascii="Verdana" w:hAnsi="Verdana"/>
          <w:color w:val="auto"/>
          <w:sz w:val="23"/>
          <w:szCs w:val="23"/>
        </w:rPr>
        <w:t xml:space="preserve"> 50/2016;</w:t>
      </w: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t xml:space="preserve">RITENUTO </w:t>
      </w:r>
      <w:r w:rsidRPr="00816F2D">
        <w:rPr>
          <w:rFonts w:ascii="Verdana" w:hAnsi="Verdana"/>
          <w:color w:val="auto"/>
          <w:sz w:val="23"/>
          <w:szCs w:val="23"/>
        </w:rPr>
        <w:t>necessario che anche le Istituzioni Scolastiche, in quanto stazioni appaltanti, siano tenute a redigere un proprio regolamento interno, idoneo a garantire il pieno rispetto delle norme del codice degli appalti, per gli affidamenti in economia, ai sensi degli</w:t>
      </w:r>
      <w:r w:rsidR="00D40AB6">
        <w:rPr>
          <w:rFonts w:ascii="Verdana" w:hAnsi="Verdana"/>
          <w:color w:val="auto"/>
          <w:sz w:val="23"/>
          <w:szCs w:val="23"/>
        </w:rPr>
        <w:t xml:space="preserve"> art. 35 e 36 del </w:t>
      </w:r>
      <w:proofErr w:type="spellStart"/>
      <w:r w:rsidR="00D40AB6">
        <w:rPr>
          <w:rFonts w:ascii="Verdana" w:hAnsi="Verdana"/>
          <w:color w:val="auto"/>
          <w:sz w:val="23"/>
          <w:szCs w:val="23"/>
        </w:rPr>
        <w:t>D.Lgs</w:t>
      </w:r>
      <w:proofErr w:type="spellEnd"/>
      <w:r w:rsidR="00D40AB6">
        <w:rPr>
          <w:rFonts w:ascii="Verdana" w:hAnsi="Verdana"/>
          <w:color w:val="auto"/>
          <w:sz w:val="23"/>
          <w:szCs w:val="23"/>
        </w:rPr>
        <w:t xml:space="preserve"> 50/2016;</w:t>
      </w:r>
    </w:p>
    <w:p w:rsidR="00816F2D" w:rsidRPr="00816F2D" w:rsidRDefault="00816F2D" w:rsidP="006B6C73">
      <w:pPr>
        <w:pStyle w:val="Default"/>
        <w:jc w:val="both"/>
        <w:rPr>
          <w:rFonts w:ascii="Verdana" w:hAnsi="Verdana"/>
          <w:color w:val="auto"/>
          <w:sz w:val="23"/>
          <w:szCs w:val="23"/>
        </w:rPr>
      </w:pPr>
      <w:r w:rsidRPr="006B6C73">
        <w:rPr>
          <w:rFonts w:ascii="Verdana" w:hAnsi="Verdana"/>
          <w:b/>
          <w:color w:val="auto"/>
          <w:sz w:val="23"/>
          <w:szCs w:val="23"/>
        </w:rPr>
        <w:t>IN ATTESA</w:t>
      </w:r>
      <w:r w:rsidRPr="00816F2D">
        <w:rPr>
          <w:rFonts w:ascii="Verdana" w:hAnsi="Verdana"/>
          <w:color w:val="auto"/>
          <w:sz w:val="23"/>
          <w:szCs w:val="23"/>
        </w:rPr>
        <w:t xml:space="preserve"> che l’ANAC fornisca le proprie linee guida inerenti i </w:t>
      </w:r>
      <w:r w:rsidR="00D40AB6">
        <w:rPr>
          <w:rFonts w:ascii="Verdana" w:hAnsi="Verdana"/>
          <w:color w:val="auto"/>
          <w:sz w:val="23"/>
          <w:szCs w:val="23"/>
        </w:rPr>
        <w:t xml:space="preserve">vari articoli del </w:t>
      </w:r>
      <w:proofErr w:type="spellStart"/>
      <w:r w:rsidR="00D40AB6">
        <w:rPr>
          <w:rFonts w:ascii="Verdana" w:hAnsi="Verdana"/>
          <w:color w:val="auto"/>
          <w:sz w:val="23"/>
          <w:szCs w:val="23"/>
        </w:rPr>
        <w:t>D.Lgs</w:t>
      </w:r>
      <w:proofErr w:type="spellEnd"/>
      <w:r w:rsidR="00D40AB6">
        <w:rPr>
          <w:rFonts w:ascii="Verdana" w:hAnsi="Verdana"/>
          <w:color w:val="auto"/>
          <w:sz w:val="23"/>
          <w:szCs w:val="23"/>
        </w:rPr>
        <w:t xml:space="preserve"> 50/2016</w:t>
      </w:r>
    </w:p>
    <w:p w:rsidR="00DB02BA" w:rsidRDefault="00DB02BA" w:rsidP="006B6C73">
      <w:pPr>
        <w:pStyle w:val="Default"/>
        <w:jc w:val="both"/>
        <w:rPr>
          <w:rFonts w:ascii="Verdana" w:hAnsi="Verdana"/>
          <w:color w:val="auto"/>
          <w:sz w:val="23"/>
          <w:szCs w:val="23"/>
        </w:rPr>
      </w:pPr>
    </w:p>
    <w:p w:rsidR="00DB02BA" w:rsidRDefault="00816F2D" w:rsidP="00DB02BA">
      <w:pPr>
        <w:pStyle w:val="Default"/>
        <w:jc w:val="center"/>
        <w:rPr>
          <w:rFonts w:ascii="Verdana" w:hAnsi="Verdana"/>
          <w:b/>
          <w:color w:val="auto"/>
          <w:sz w:val="23"/>
          <w:szCs w:val="23"/>
        </w:rPr>
      </w:pPr>
      <w:r w:rsidRPr="00DB02BA">
        <w:rPr>
          <w:rFonts w:ascii="Verdana" w:hAnsi="Verdana"/>
          <w:b/>
          <w:color w:val="auto"/>
          <w:sz w:val="23"/>
          <w:szCs w:val="23"/>
        </w:rPr>
        <w:t>SI STABILI</w:t>
      </w:r>
      <w:r w:rsidR="00DB02BA" w:rsidRPr="00DB02BA">
        <w:rPr>
          <w:rFonts w:ascii="Verdana" w:hAnsi="Verdana"/>
          <w:b/>
          <w:color w:val="auto"/>
          <w:sz w:val="23"/>
          <w:szCs w:val="23"/>
        </w:rPr>
        <w:t xml:space="preserve">SCE </w:t>
      </w:r>
      <w:r w:rsidR="00DB02BA" w:rsidRPr="00D40AB6">
        <w:rPr>
          <w:rFonts w:ascii="Verdana" w:hAnsi="Verdana"/>
          <w:color w:val="auto"/>
          <w:sz w:val="23"/>
          <w:szCs w:val="23"/>
        </w:rPr>
        <w:t>( il seguente regolamento)</w:t>
      </w:r>
    </w:p>
    <w:p w:rsidR="00DB02BA" w:rsidRDefault="00DB02BA" w:rsidP="00DB02BA">
      <w:pPr>
        <w:pStyle w:val="Default"/>
        <w:jc w:val="center"/>
        <w:rPr>
          <w:rFonts w:ascii="Verdana" w:hAnsi="Verdana"/>
          <w:b/>
          <w:color w:val="auto"/>
          <w:sz w:val="23"/>
          <w:szCs w:val="23"/>
        </w:rPr>
      </w:pPr>
    </w:p>
    <w:p w:rsidR="00DB02BA" w:rsidRDefault="00DB02BA" w:rsidP="00DB02BA">
      <w:pPr>
        <w:pStyle w:val="Default"/>
        <w:rPr>
          <w:rFonts w:ascii="Verdana" w:hAnsi="Verdana"/>
          <w:b/>
          <w:bCs/>
          <w:color w:val="auto"/>
          <w:sz w:val="23"/>
          <w:szCs w:val="23"/>
        </w:rPr>
      </w:pPr>
    </w:p>
    <w:p w:rsidR="00816F2D" w:rsidRPr="00816F2D" w:rsidRDefault="00816F2D" w:rsidP="00DB02BA">
      <w:pPr>
        <w:pStyle w:val="Default"/>
        <w:rPr>
          <w:rFonts w:ascii="Verdana" w:hAnsi="Verdana"/>
          <w:color w:val="auto"/>
          <w:sz w:val="23"/>
          <w:szCs w:val="23"/>
        </w:rPr>
      </w:pPr>
      <w:r w:rsidRPr="00816F2D">
        <w:rPr>
          <w:rFonts w:ascii="Verdana" w:hAnsi="Verdana"/>
          <w:b/>
          <w:bCs/>
          <w:color w:val="auto"/>
          <w:sz w:val="23"/>
          <w:szCs w:val="23"/>
        </w:rPr>
        <w:t xml:space="preserve">TITOLO I – PRINCIPI E AMBITI GENERALI </w:t>
      </w:r>
    </w:p>
    <w:p w:rsidR="00DB02BA" w:rsidRDefault="00DB02BA" w:rsidP="006B6C73">
      <w:pPr>
        <w:pStyle w:val="Default"/>
        <w:jc w:val="both"/>
        <w:rPr>
          <w:rFonts w:ascii="Verdana" w:hAnsi="Verdana"/>
          <w:b/>
          <w:bCs/>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 – principi e abiti di applicazione </w:t>
      </w:r>
    </w:p>
    <w:p w:rsidR="00816F2D" w:rsidRPr="00816F2D" w:rsidRDefault="00816F2D" w:rsidP="002D4240">
      <w:pPr>
        <w:pStyle w:val="Default"/>
        <w:numPr>
          <w:ilvl w:val="0"/>
          <w:numId w:val="1"/>
        </w:numPr>
        <w:jc w:val="both"/>
        <w:rPr>
          <w:rFonts w:ascii="Verdana" w:hAnsi="Verdana"/>
          <w:color w:val="auto"/>
          <w:sz w:val="23"/>
          <w:szCs w:val="23"/>
        </w:rPr>
      </w:pPr>
      <w:r w:rsidRPr="00816F2D">
        <w:rPr>
          <w:rFonts w:ascii="Verdana" w:hAnsi="Verdana"/>
          <w:color w:val="auto"/>
          <w:sz w:val="23"/>
          <w:szCs w:val="23"/>
        </w:rPr>
        <w:t>L’istituzione scolastica può svolgere attività negoziale per l’acquisizione di beni e/o servizi, al fine di garantire il funzionamento amministrativo e didattico e per la realizzazione di specifici progetti. Il dirigente scolastico può svolgere l’attività negoziale nel rispetto delle deliberazioni assunte dal Consiglio di Istituto ai sensi d</w:t>
      </w:r>
      <w:r w:rsidR="00303DE1">
        <w:rPr>
          <w:rFonts w:ascii="Verdana" w:hAnsi="Verdana"/>
          <w:color w:val="auto"/>
          <w:sz w:val="23"/>
          <w:szCs w:val="23"/>
        </w:rPr>
        <w:t>ell’art. 33 del D.I. n.44/2001.</w:t>
      </w:r>
    </w:p>
    <w:p w:rsidR="00816F2D" w:rsidRPr="00816F2D" w:rsidRDefault="00816F2D" w:rsidP="002D4240">
      <w:pPr>
        <w:pStyle w:val="Default"/>
        <w:numPr>
          <w:ilvl w:val="0"/>
          <w:numId w:val="1"/>
        </w:numPr>
        <w:jc w:val="both"/>
        <w:rPr>
          <w:rFonts w:ascii="Verdana" w:hAnsi="Verdana"/>
          <w:color w:val="auto"/>
          <w:sz w:val="23"/>
          <w:szCs w:val="23"/>
        </w:rPr>
      </w:pPr>
      <w:r w:rsidRPr="00816F2D">
        <w:rPr>
          <w:rFonts w:ascii="Verdana" w:hAnsi="Verdana"/>
          <w:color w:val="auto"/>
          <w:sz w:val="23"/>
          <w:szCs w:val="23"/>
        </w:rPr>
        <w:t xml:space="preserve">L’attività contrattuale si ispira ai principi fondamentali di economicità, efficacia, efficienza, trasparenza, tempestività, correttezza, </w:t>
      </w:r>
      <w:proofErr w:type="spellStart"/>
      <w:r w:rsidRPr="00816F2D">
        <w:rPr>
          <w:rFonts w:ascii="Verdana" w:hAnsi="Verdana"/>
          <w:color w:val="auto"/>
          <w:sz w:val="23"/>
          <w:szCs w:val="23"/>
        </w:rPr>
        <w:t>c</w:t>
      </w:r>
      <w:r w:rsidR="00303DE1">
        <w:rPr>
          <w:rFonts w:ascii="Verdana" w:hAnsi="Verdana"/>
          <w:color w:val="auto"/>
          <w:sz w:val="23"/>
          <w:szCs w:val="23"/>
        </w:rPr>
        <w:t>oncorrenzionalità</w:t>
      </w:r>
      <w:proofErr w:type="spellEnd"/>
      <w:r w:rsidR="00303DE1">
        <w:rPr>
          <w:rFonts w:ascii="Verdana" w:hAnsi="Verdana"/>
          <w:color w:val="auto"/>
          <w:sz w:val="23"/>
          <w:szCs w:val="23"/>
        </w:rPr>
        <w:t xml:space="preserve"> e pubblicità.</w:t>
      </w:r>
    </w:p>
    <w:p w:rsidR="00816F2D" w:rsidRPr="00816F2D" w:rsidRDefault="00816F2D" w:rsidP="002D4240">
      <w:pPr>
        <w:pStyle w:val="Default"/>
        <w:numPr>
          <w:ilvl w:val="0"/>
          <w:numId w:val="1"/>
        </w:numPr>
        <w:jc w:val="both"/>
        <w:rPr>
          <w:rFonts w:ascii="Verdana" w:hAnsi="Verdana"/>
          <w:color w:val="auto"/>
          <w:sz w:val="23"/>
          <w:szCs w:val="23"/>
        </w:rPr>
      </w:pPr>
      <w:r w:rsidRPr="00816F2D">
        <w:rPr>
          <w:rFonts w:ascii="Verdana" w:hAnsi="Verdana"/>
          <w:color w:val="auto"/>
          <w:sz w:val="23"/>
          <w:szCs w:val="23"/>
        </w:rPr>
        <w:t>Ove i principi indicati pregiudichino l’economia e l’efficacia dell’azione ed il perseguimento degli obiettivi, gli organi competenti, con provvedimento motivato, potranno avvalersi del sistema ritenuto più congruo, ne</w:t>
      </w:r>
      <w:r w:rsidR="00303DE1">
        <w:rPr>
          <w:rFonts w:ascii="Verdana" w:hAnsi="Verdana"/>
          <w:color w:val="auto"/>
          <w:sz w:val="23"/>
          <w:szCs w:val="23"/>
        </w:rPr>
        <w:t>l rispetto delle norme vigenti.</w:t>
      </w:r>
    </w:p>
    <w:p w:rsidR="00816F2D" w:rsidRPr="00816F2D" w:rsidRDefault="00816F2D" w:rsidP="002D4240">
      <w:pPr>
        <w:pStyle w:val="Default"/>
        <w:numPr>
          <w:ilvl w:val="0"/>
          <w:numId w:val="1"/>
        </w:numPr>
        <w:jc w:val="both"/>
        <w:rPr>
          <w:rFonts w:ascii="Verdana" w:hAnsi="Verdana"/>
          <w:color w:val="auto"/>
          <w:sz w:val="23"/>
          <w:szCs w:val="23"/>
        </w:rPr>
      </w:pPr>
      <w:r w:rsidRPr="00816F2D">
        <w:rPr>
          <w:rFonts w:ascii="Verdana" w:hAnsi="Verdana"/>
          <w:color w:val="auto"/>
          <w:sz w:val="23"/>
          <w:szCs w:val="23"/>
        </w:rPr>
        <w:t>Alla scelta del contraente si può pervenire attraverso il sistema di gara stabilito dall’art. 34 del D.I. n. 44/2001 oppure, nei casi in cui è previsto dalla legge e ove risulti più conveniente, attraverso le procedure previste da</w:t>
      </w:r>
      <w:r w:rsidR="00303DE1">
        <w:rPr>
          <w:rFonts w:ascii="Verdana" w:hAnsi="Verdana"/>
          <w:color w:val="auto"/>
          <w:sz w:val="23"/>
          <w:szCs w:val="23"/>
        </w:rPr>
        <w:t xml:space="preserve">l </w:t>
      </w:r>
      <w:proofErr w:type="spellStart"/>
      <w:r w:rsidR="00303DE1">
        <w:rPr>
          <w:rFonts w:ascii="Verdana" w:hAnsi="Verdana"/>
          <w:color w:val="auto"/>
          <w:sz w:val="23"/>
          <w:szCs w:val="23"/>
        </w:rPr>
        <w:t>D.Lgs.</w:t>
      </w:r>
      <w:proofErr w:type="spellEnd"/>
      <w:r w:rsidR="00303DE1">
        <w:rPr>
          <w:rFonts w:ascii="Verdana" w:hAnsi="Verdana"/>
          <w:color w:val="auto"/>
          <w:sz w:val="23"/>
          <w:szCs w:val="23"/>
        </w:rPr>
        <w:t xml:space="preserve"> 50 del 18 aprile 2016.</w:t>
      </w:r>
    </w:p>
    <w:p w:rsidR="00816F2D" w:rsidRPr="00816F2D" w:rsidRDefault="00816F2D" w:rsidP="002D4240">
      <w:pPr>
        <w:pStyle w:val="Default"/>
        <w:numPr>
          <w:ilvl w:val="0"/>
          <w:numId w:val="1"/>
        </w:numPr>
        <w:jc w:val="both"/>
        <w:rPr>
          <w:rFonts w:ascii="Verdana" w:hAnsi="Verdana"/>
          <w:color w:val="auto"/>
          <w:sz w:val="23"/>
          <w:szCs w:val="23"/>
        </w:rPr>
      </w:pPr>
      <w:r w:rsidRPr="00816F2D">
        <w:rPr>
          <w:rFonts w:ascii="Verdana" w:hAnsi="Verdana"/>
          <w:color w:val="auto"/>
          <w:sz w:val="23"/>
          <w:szCs w:val="23"/>
        </w:rPr>
        <w:t>La scelta del sistema di contrattazione, se diverso dal sistema di contrattazione tipico delle istituzioni scolastiche, va motivata con prevalente riferimento ai crite</w:t>
      </w:r>
      <w:r w:rsidR="00303DE1">
        <w:rPr>
          <w:rFonts w:ascii="Verdana" w:hAnsi="Verdana"/>
          <w:color w:val="auto"/>
          <w:sz w:val="23"/>
          <w:szCs w:val="23"/>
        </w:rPr>
        <w:t>ri di economicità ed efficacia.</w:t>
      </w:r>
    </w:p>
    <w:p w:rsidR="00816F2D" w:rsidRDefault="00816F2D" w:rsidP="002D4240">
      <w:pPr>
        <w:pStyle w:val="Default"/>
        <w:numPr>
          <w:ilvl w:val="0"/>
          <w:numId w:val="1"/>
        </w:numPr>
        <w:jc w:val="both"/>
        <w:rPr>
          <w:rFonts w:ascii="Verdana" w:hAnsi="Verdana"/>
          <w:color w:val="auto"/>
          <w:sz w:val="23"/>
          <w:szCs w:val="23"/>
        </w:rPr>
      </w:pPr>
      <w:r w:rsidRPr="00816F2D">
        <w:rPr>
          <w:rFonts w:ascii="Verdana" w:hAnsi="Verdana"/>
          <w:color w:val="auto"/>
          <w:sz w:val="23"/>
          <w:szCs w:val="23"/>
        </w:rPr>
        <w:lastRenderedPageBreak/>
        <w:t>Il fondo minute spese di cui all’art. 7 del D.I. n. 44/2001</w:t>
      </w:r>
      <w:r w:rsidR="00DB02BA">
        <w:rPr>
          <w:rFonts w:ascii="Verdana" w:hAnsi="Verdana"/>
          <w:color w:val="auto"/>
          <w:sz w:val="23"/>
          <w:szCs w:val="23"/>
        </w:rPr>
        <w:t xml:space="preserve"> </w:t>
      </w:r>
      <w:r w:rsidRPr="00816F2D">
        <w:rPr>
          <w:rFonts w:ascii="Verdana" w:hAnsi="Verdana"/>
          <w:color w:val="auto"/>
          <w:sz w:val="23"/>
          <w:szCs w:val="23"/>
        </w:rPr>
        <w:t>viene utilizzato per le spese necessarie a soddisfare i bisogni urgenti e di modesta e</w:t>
      </w:r>
      <w:r w:rsidR="00303DE1">
        <w:rPr>
          <w:rFonts w:ascii="Verdana" w:hAnsi="Verdana"/>
          <w:color w:val="auto"/>
          <w:sz w:val="23"/>
          <w:szCs w:val="23"/>
        </w:rPr>
        <w:t>ntità e viene gestito dal DSGA.</w:t>
      </w:r>
    </w:p>
    <w:p w:rsidR="00303DE1" w:rsidRPr="00816F2D" w:rsidRDefault="00303DE1" w:rsidP="00303DE1">
      <w:pPr>
        <w:pStyle w:val="Default"/>
        <w:ind w:left="720"/>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2 – Limiti e</w:t>
      </w:r>
      <w:r w:rsidR="00303DE1">
        <w:rPr>
          <w:rFonts w:ascii="Verdana" w:hAnsi="Verdana"/>
          <w:b/>
          <w:bCs/>
          <w:color w:val="auto"/>
          <w:sz w:val="23"/>
          <w:szCs w:val="23"/>
        </w:rPr>
        <w:t xml:space="preserve"> poteri dell’attività negoziale</w:t>
      </w:r>
    </w:p>
    <w:p w:rsidR="00816F2D" w:rsidRPr="00816F2D" w:rsidRDefault="00303DE1" w:rsidP="006B6C73">
      <w:pPr>
        <w:pStyle w:val="Default"/>
        <w:jc w:val="both"/>
        <w:rPr>
          <w:rFonts w:ascii="Verdana" w:hAnsi="Verdana"/>
          <w:color w:val="auto"/>
          <w:sz w:val="23"/>
          <w:szCs w:val="23"/>
        </w:rPr>
      </w:pPr>
      <w:r>
        <w:rPr>
          <w:rFonts w:ascii="Verdana" w:hAnsi="Verdana"/>
          <w:color w:val="auto"/>
          <w:sz w:val="23"/>
          <w:szCs w:val="23"/>
        </w:rPr>
        <w:t>Il Dirigente Scolastico:</w:t>
      </w:r>
    </w:p>
    <w:p w:rsidR="00816F2D" w:rsidRPr="00816F2D" w:rsidRDefault="00816F2D" w:rsidP="002D4240">
      <w:pPr>
        <w:pStyle w:val="Default"/>
        <w:numPr>
          <w:ilvl w:val="0"/>
          <w:numId w:val="2"/>
        </w:numPr>
        <w:jc w:val="both"/>
        <w:rPr>
          <w:rFonts w:ascii="Verdana" w:hAnsi="Verdana"/>
          <w:color w:val="auto"/>
          <w:sz w:val="23"/>
          <w:szCs w:val="23"/>
        </w:rPr>
      </w:pPr>
      <w:r w:rsidRPr="00816F2D">
        <w:rPr>
          <w:rFonts w:ascii="Verdana" w:hAnsi="Verdana"/>
          <w:color w:val="auto"/>
          <w:sz w:val="23"/>
          <w:szCs w:val="23"/>
        </w:rPr>
        <w:t>Esercita il potere negoziale nel rispetto dei principi di efficacia, efficienza ed economi</w:t>
      </w:r>
      <w:r w:rsidR="00303DE1">
        <w:rPr>
          <w:rFonts w:ascii="Verdana" w:hAnsi="Verdana"/>
          <w:color w:val="auto"/>
          <w:sz w:val="23"/>
          <w:szCs w:val="23"/>
        </w:rPr>
        <w:t>cità dell’azione amministrativa,</w:t>
      </w:r>
    </w:p>
    <w:p w:rsidR="00816F2D" w:rsidRPr="00816F2D" w:rsidRDefault="00816F2D" w:rsidP="002D4240">
      <w:pPr>
        <w:pStyle w:val="Default"/>
        <w:numPr>
          <w:ilvl w:val="0"/>
          <w:numId w:val="2"/>
        </w:numPr>
        <w:jc w:val="both"/>
        <w:rPr>
          <w:rFonts w:ascii="Verdana" w:hAnsi="Verdana"/>
          <w:color w:val="auto"/>
          <w:sz w:val="23"/>
          <w:szCs w:val="23"/>
        </w:rPr>
      </w:pPr>
      <w:r w:rsidRPr="00816F2D">
        <w:rPr>
          <w:rFonts w:ascii="Verdana" w:hAnsi="Verdana"/>
          <w:color w:val="auto"/>
          <w:sz w:val="23"/>
          <w:szCs w:val="23"/>
        </w:rPr>
        <w:t>Provvede direttamente agli acquisti di cui al successivo art. 5 nel rispetto delle norme sulla trasparenza, pubblicazione e informazione dei procedimenti amministrativi</w:t>
      </w:r>
      <w:r w:rsidR="00303DE1">
        <w:rPr>
          <w:rFonts w:ascii="Verdana" w:hAnsi="Verdana"/>
          <w:color w:val="auto"/>
          <w:sz w:val="23"/>
          <w:szCs w:val="23"/>
        </w:rPr>
        <w:t xml:space="preserve"> della pubblica amministrazione,</w:t>
      </w:r>
    </w:p>
    <w:p w:rsidR="00816F2D" w:rsidRPr="00816F2D" w:rsidRDefault="00816F2D" w:rsidP="002D4240">
      <w:pPr>
        <w:pStyle w:val="Default"/>
        <w:numPr>
          <w:ilvl w:val="0"/>
          <w:numId w:val="2"/>
        </w:numPr>
        <w:jc w:val="both"/>
        <w:rPr>
          <w:rFonts w:ascii="Verdana" w:hAnsi="Verdana"/>
          <w:color w:val="auto"/>
          <w:sz w:val="23"/>
          <w:szCs w:val="23"/>
        </w:rPr>
      </w:pPr>
      <w:r w:rsidRPr="00816F2D">
        <w:rPr>
          <w:rFonts w:ascii="Verdana" w:hAnsi="Verdana"/>
          <w:color w:val="auto"/>
          <w:sz w:val="23"/>
          <w:szCs w:val="23"/>
        </w:rPr>
        <w:t xml:space="preserve">Per gli acquisti di beni o servizi di importo superiore a quanto stabilito al successivo art. 6 applica le procedure previste del </w:t>
      </w:r>
      <w:proofErr w:type="spellStart"/>
      <w:r w:rsidRPr="00816F2D">
        <w:rPr>
          <w:rFonts w:ascii="Verdana" w:hAnsi="Verdana"/>
          <w:color w:val="auto"/>
          <w:sz w:val="23"/>
          <w:szCs w:val="23"/>
        </w:rPr>
        <w:t>D.Lgs</w:t>
      </w:r>
      <w:proofErr w:type="spellEnd"/>
      <w:r w:rsidRPr="00816F2D">
        <w:rPr>
          <w:rFonts w:ascii="Verdana" w:hAnsi="Verdana"/>
          <w:color w:val="auto"/>
          <w:sz w:val="23"/>
          <w:szCs w:val="23"/>
        </w:rPr>
        <w:t xml:space="preserve"> 50 del 18.04.2016 e </w:t>
      </w:r>
      <w:proofErr w:type="spellStart"/>
      <w:r w:rsidRPr="00816F2D">
        <w:rPr>
          <w:rFonts w:ascii="Verdana" w:hAnsi="Verdana"/>
          <w:color w:val="auto"/>
          <w:sz w:val="23"/>
          <w:szCs w:val="23"/>
        </w:rPr>
        <w:t>s.m</w:t>
      </w:r>
      <w:proofErr w:type="spellEnd"/>
      <w:r w:rsidRPr="00816F2D">
        <w:rPr>
          <w:rFonts w:ascii="Verdana" w:hAnsi="Verdana"/>
          <w:color w:val="auto"/>
          <w:sz w:val="23"/>
          <w:szCs w:val="23"/>
        </w:rPr>
        <w:t>., discipl</w:t>
      </w:r>
      <w:r w:rsidR="00303DE1">
        <w:rPr>
          <w:rFonts w:ascii="Verdana" w:hAnsi="Verdana"/>
          <w:color w:val="auto"/>
          <w:sz w:val="23"/>
          <w:szCs w:val="23"/>
        </w:rPr>
        <w:t>inate dal presente regolamento,</w:t>
      </w:r>
    </w:p>
    <w:p w:rsidR="00816F2D" w:rsidRDefault="00816F2D" w:rsidP="002D4240">
      <w:pPr>
        <w:pStyle w:val="Default"/>
        <w:numPr>
          <w:ilvl w:val="0"/>
          <w:numId w:val="3"/>
        </w:numPr>
        <w:jc w:val="both"/>
        <w:rPr>
          <w:rFonts w:ascii="Verdana" w:hAnsi="Verdana"/>
          <w:color w:val="auto"/>
          <w:sz w:val="23"/>
          <w:szCs w:val="23"/>
        </w:rPr>
      </w:pPr>
      <w:r w:rsidRPr="00816F2D">
        <w:rPr>
          <w:rFonts w:ascii="Verdana" w:hAnsi="Verdana"/>
          <w:color w:val="auto"/>
          <w:sz w:val="23"/>
          <w:szCs w:val="23"/>
        </w:rPr>
        <w:t>chiede la preventiva autorizzazione al Consiglio d’istituto, secondo quanto previsto da</w:t>
      </w:r>
      <w:r w:rsidR="00DB02BA">
        <w:rPr>
          <w:rFonts w:ascii="Verdana" w:hAnsi="Verdana"/>
          <w:color w:val="auto"/>
          <w:sz w:val="23"/>
          <w:szCs w:val="23"/>
        </w:rPr>
        <w:t>ll’art. 33 del D.I. n. 44/2001.</w:t>
      </w:r>
    </w:p>
    <w:p w:rsidR="00DB02BA" w:rsidRPr="00816F2D" w:rsidRDefault="00DB02BA"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3 – Acquisti, appalti e forniture </w:t>
      </w:r>
    </w:p>
    <w:p w:rsidR="00816F2D" w:rsidRPr="00816F2D" w:rsidRDefault="00816F2D" w:rsidP="002D4240">
      <w:pPr>
        <w:pStyle w:val="Default"/>
        <w:numPr>
          <w:ilvl w:val="0"/>
          <w:numId w:val="4"/>
        </w:numPr>
        <w:jc w:val="both"/>
        <w:rPr>
          <w:rFonts w:ascii="Verdana" w:hAnsi="Verdana"/>
          <w:color w:val="auto"/>
          <w:sz w:val="23"/>
          <w:szCs w:val="23"/>
        </w:rPr>
      </w:pPr>
      <w:r w:rsidRPr="00816F2D">
        <w:rPr>
          <w:rFonts w:ascii="Verdana" w:hAnsi="Verdana"/>
          <w:color w:val="auto"/>
          <w:sz w:val="23"/>
          <w:szCs w:val="23"/>
        </w:rPr>
        <w:t xml:space="preserve">Gli acquisti, appalti e forniture sono effettuati nell’ambito del budget previsto nel programma Annuale approvato dal Consiglio d’Istituto. L’attività gestionale e contrattuale spetta al Dirigente Scolastico, in qualità di rappresentante dell’Istituzione Scolastica, attraverso procedure che garantiscano </w:t>
      </w:r>
      <w:r w:rsidR="00247C39">
        <w:rPr>
          <w:rFonts w:ascii="Verdana" w:hAnsi="Verdana"/>
          <w:color w:val="auto"/>
          <w:sz w:val="23"/>
          <w:szCs w:val="23"/>
        </w:rPr>
        <w:t>la trasparenza e la pubblicità.</w:t>
      </w:r>
    </w:p>
    <w:p w:rsidR="00816F2D" w:rsidRPr="00816F2D" w:rsidRDefault="00816F2D" w:rsidP="002D4240">
      <w:pPr>
        <w:pStyle w:val="Default"/>
        <w:numPr>
          <w:ilvl w:val="0"/>
          <w:numId w:val="4"/>
        </w:numPr>
        <w:jc w:val="both"/>
        <w:rPr>
          <w:rFonts w:ascii="Verdana" w:hAnsi="Verdana"/>
          <w:color w:val="auto"/>
          <w:sz w:val="23"/>
          <w:szCs w:val="23"/>
        </w:rPr>
      </w:pPr>
      <w:r w:rsidRPr="00816F2D">
        <w:rPr>
          <w:rFonts w:ascii="Verdana" w:hAnsi="Verdana"/>
          <w:color w:val="auto"/>
          <w:sz w:val="23"/>
          <w:szCs w:val="23"/>
        </w:rPr>
        <w:t xml:space="preserve">L’affidamento di acquisti, appalti e forniture è eseguito attraverso indagini di mercato o consultazioni dell’Albo Fornitori, verificando che gli operatori economici siano in possesso dei requisiti di idoneità morale, di capacità tecnico-professionale, di </w:t>
      </w:r>
      <w:r w:rsidR="00247C39">
        <w:rPr>
          <w:rFonts w:ascii="Verdana" w:hAnsi="Verdana"/>
          <w:color w:val="auto"/>
          <w:sz w:val="23"/>
          <w:szCs w:val="23"/>
        </w:rPr>
        <w:t xml:space="preserve">capacità </w:t>
      </w:r>
      <w:proofErr w:type="spellStart"/>
      <w:r w:rsidR="00247C39">
        <w:rPr>
          <w:rFonts w:ascii="Verdana" w:hAnsi="Verdana"/>
          <w:color w:val="auto"/>
          <w:sz w:val="23"/>
          <w:szCs w:val="23"/>
        </w:rPr>
        <w:t>econonico</w:t>
      </w:r>
      <w:proofErr w:type="spellEnd"/>
      <w:r w:rsidR="00247C39">
        <w:rPr>
          <w:rFonts w:ascii="Verdana" w:hAnsi="Verdana"/>
          <w:color w:val="auto"/>
          <w:sz w:val="23"/>
          <w:szCs w:val="23"/>
        </w:rPr>
        <w:t>-finanziaria.</w:t>
      </w:r>
    </w:p>
    <w:p w:rsidR="00816F2D" w:rsidRPr="00816F2D" w:rsidRDefault="00816F2D" w:rsidP="002D4240">
      <w:pPr>
        <w:pStyle w:val="Default"/>
        <w:numPr>
          <w:ilvl w:val="0"/>
          <w:numId w:val="4"/>
        </w:numPr>
        <w:jc w:val="both"/>
        <w:rPr>
          <w:rFonts w:ascii="Verdana" w:hAnsi="Verdana"/>
          <w:color w:val="auto"/>
          <w:sz w:val="23"/>
          <w:szCs w:val="23"/>
        </w:rPr>
      </w:pPr>
      <w:r w:rsidRPr="00816F2D">
        <w:rPr>
          <w:rFonts w:ascii="Verdana" w:hAnsi="Verdana"/>
          <w:color w:val="auto"/>
          <w:sz w:val="23"/>
          <w:szCs w:val="23"/>
        </w:rPr>
        <w:t>Nessuna acquisizione di beni prestazioni servizi o lavori può ess</w:t>
      </w:r>
      <w:r w:rsidR="00247C39">
        <w:rPr>
          <w:rFonts w:ascii="Verdana" w:hAnsi="Verdana"/>
          <w:color w:val="auto"/>
          <w:sz w:val="23"/>
          <w:szCs w:val="23"/>
        </w:rPr>
        <w:t>ere artificiosamente frazionata.</w:t>
      </w:r>
    </w:p>
    <w:p w:rsidR="00816F2D" w:rsidRPr="00816F2D" w:rsidRDefault="00816F2D" w:rsidP="002D4240">
      <w:pPr>
        <w:pStyle w:val="Default"/>
        <w:numPr>
          <w:ilvl w:val="0"/>
          <w:numId w:val="4"/>
        </w:numPr>
        <w:jc w:val="both"/>
        <w:rPr>
          <w:rFonts w:ascii="Verdana" w:hAnsi="Verdana"/>
          <w:color w:val="auto"/>
          <w:sz w:val="23"/>
          <w:szCs w:val="23"/>
        </w:rPr>
      </w:pPr>
      <w:r w:rsidRPr="00816F2D">
        <w:rPr>
          <w:rFonts w:ascii="Verdana" w:hAnsi="Verdana"/>
          <w:color w:val="auto"/>
          <w:sz w:val="23"/>
          <w:szCs w:val="23"/>
        </w:rPr>
        <w:t>Alle uscite didattiche, per ragioni di economicità e semplificazione dei processi, si posso</w:t>
      </w:r>
      <w:r w:rsidR="00247C39">
        <w:rPr>
          <w:rFonts w:ascii="Verdana" w:hAnsi="Verdana"/>
          <w:color w:val="auto"/>
          <w:sz w:val="23"/>
          <w:szCs w:val="23"/>
        </w:rPr>
        <w:t>no applicare procedure diverse.</w:t>
      </w:r>
    </w:p>
    <w:p w:rsidR="00816F2D" w:rsidRPr="00816F2D" w:rsidRDefault="00816F2D" w:rsidP="002D4240">
      <w:pPr>
        <w:pStyle w:val="Default"/>
        <w:numPr>
          <w:ilvl w:val="0"/>
          <w:numId w:val="4"/>
        </w:numPr>
        <w:jc w:val="both"/>
        <w:rPr>
          <w:rFonts w:ascii="Verdana" w:hAnsi="Verdana"/>
          <w:color w:val="auto"/>
          <w:sz w:val="23"/>
          <w:szCs w:val="23"/>
        </w:rPr>
      </w:pPr>
      <w:r w:rsidRPr="00816F2D">
        <w:rPr>
          <w:rFonts w:ascii="Verdana" w:hAnsi="Verdana"/>
          <w:color w:val="auto"/>
          <w:sz w:val="23"/>
          <w:szCs w:val="23"/>
        </w:rPr>
        <w:t xml:space="preserve">E’ fatta salva l’adesione al sistema convenzionale previsto dall’art.26 delle Legge n. 488/2009 e </w:t>
      </w:r>
      <w:proofErr w:type="spellStart"/>
      <w:r w:rsidRPr="00816F2D">
        <w:rPr>
          <w:rFonts w:ascii="Verdana" w:hAnsi="Verdana"/>
          <w:color w:val="auto"/>
          <w:sz w:val="23"/>
          <w:szCs w:val="23"/>
        </w:rPr>
        <w:t>ss.mm.ii</w:t>
      </w:r>
      <w:proofErr w:type="spellEnd"/>
      <w:r w:rsidRPr="00816F2D">
        <w:rPr>
          <w:rFonts w:ascii="Verdana" w:hAnsi="Verdana"/>
          <w:color w:val="auto"/>
          <w:sz w:val="23"/>
          <w:szCs w:val="23"/>
        </w:rPr>
        <w:t xml:space="preserve"> (CONSIP) “</w:t>
      </w:r>
      <w:r w:rsidRPr="00247C39">
        <w:rPr>
          <w:rFonts w:ascii="Verdana" w:hAnsi="Verdana"/>
          <w:i/>
          <w:color w:val="auto"/>
          <w:sz w:val="23"/>
          <w:szCs w:val="23"/>
        </w:rPr>
        <w:t>Per i beni e servizi oggetto di convenzione è possibile procedere in maniera autonoma previo confronto con i parametri qualità-prezzo offerti nelle convenzioni medesime</w:t>
      </w:r>
      <w:r w:rsidRPr="00816F2D">
        <w:rPr>
          <w:rFonts w:ascii="Verdana" w:hAnsi="Verdana"/>
          <w:color w:val="auto"/>
          <w:sz w:val="23"/>
          <w:szCs w:val="23"/>
        </w:rPr>
        <w:t xml:space="preserve">”. </w:t>
      </w:r>
    </w:p>
    <w:p w:rsidR="00816F2D" w:rsidRPr="00816F2D" w:rsidRDefault="00816F2D" w:rsidP="002D4240">
      <w:pPr>
        <w:pStyle w:val="Default"/>
        <w:numPr>
          <w:ilvl w:val="0"/>
          <w:numId w:val="4"/>
        </w:numPr>
        <w:jc w:val="both"/>
        <w:rPr>
          <w:rFonts w:ascii="Verdana" w:hAnsi="Verdana"/>
          <w:color w:val="auto"/>
          <w:sz w:val="23"/>
          <w:szCs w:val="23"/>
        </w:rPr>
      </w:pPr>
      <w:r w:rsidRPr="00816F2D">
        <w:rPr>
          <w:rFonts w:ascii="Verdana" w:hAnsi="Verdana"/>
          <w:color w:val="auto"/>
          <w:sz w:val="23"/>
          <w:szCs w:val="23"/>
        </w:rPr>
        <w:t>L’acquisto di beni e servizi sotto la soglia comunitaria è effettuata in ba</w:t>
      </w:r>
      <w:r w:rsidR="00247C39">
        <w:rPr>
          <w:rFonts w:ascii="Verdana" w:hAnsi="Verdana"/>
          <w:color w:val="auto"/>
          <w:sz w:val="23"/>
          <w:szCs w:val="23"/>
        </w:rPr>
        <w:t>se ad uno dei seguenti criteri:</w:t>
      </w:r>
    </w:p>
    <w:p w:rsidR="00816F2D" w:rsidRPr="00816F2D" w:rsidRDefault="00816F2D" w:rsidP="002D4240">
      <w:pPr>
        <w:pStyle w:val="Default"/>
        <w:numPr>
          <w:ilvl w:val="1"/>
          <w:numId w:val="5"/>
        </w:numPr>
        <w:jc w:val="both"/>
        <w:rPr>
          <w:rFonts w:ascii="Verdana" w:hAnsi="Verdana"/>
          <w:color w:val="auto"/>
          <w:sz w:val="23"/>
          <w:szCs w:val="23"/>
        </w:rPr>
      </w:pPr>
      <w:r w:rsidRPr="00816F2D">
        <w:rPr>
          <w:rFonts w:ascii="Verdana" w:hAnsi="Verdana"/>
          <w:color w:val="auto"/>
          <w:sz w:val="23"/>
          <w:szCs w:val="23"/>
        </w:rPr>
        <w:t>offerta tecnicamente ed economicamente più vantaggiosa che tenga conto, oltre che del prezzo, di altri diversi fattori ponderali quali l’esperienza, la qualità, la garanzia, la funzionalità, l’affidabilità, o altri</w:t>
      </w:r>
      <w:r w:rsidR="00247C39">
        <w:rPr>
          <w:rFonts w:ascii="Verdana" w:hAnsi="Verdana"/>
          <w:color w:val="auto"/>
          <w:sz w:val="23"/>
          <w:szCs w:val="23"/>
        </w:rPr>
        <w:t xml:space="preserve"> criteri stabiliti dal mercato;</w:t>
      </w:r>
    </w:p>
    <w:p w:rsidR="00816F2D" w:rsidRDefault="00816F2D" w:rsidP="002D4240">
      <w:pPr>
        <w:pStyle w:val="Default"/>
        <w:numPr>
          <w:ilvl w:val="1"/>
          <w:numId w:val="5"/>
        </w:numPr>
        <w:jc w:val="both"/>
        <w:rPr>
          <w:rFonts w:ascii="Verdana" w:hAnsi="Verdana"/>
          <w:color w:val="auto"/>
          <w:sz w:val="23"/>
          <w:szCs w:val="23"/>
        </w:rPr>
      </w:pPr>
      <w:r w:rsidRPr="00816F2D">
        <w:rPr>
          <w:rFonts w:ascii="Verdana" w:hAnsi="Verdana"/>
          <w:color w:val="auto"/>
          <w:sz w:val="23"/>
          <w:szCs w:val="23"/>
        </w:rPr>
        <w:t>il miglior prezzo di mercato nel caso di beni che non richiedano val</w:t>
      </w:r>
      <w:r w:rsidR="00DB02BA">
        <w:rPr>
          <w:rFonts w:ascii="Verdana" w:hAnsi="Verdana"/>
          <w:color w:val="auto"/>
          <w:sz w:val="23"/>
          <w:szCs w:val="23"/>
        </w:rPr>
        <w:t xml:space="preserve">utazioni specifiche e qualora </w:t>
      </w:r>
      <w:r w:rsidRPr="00816F2D">
        <w:rPr>
          <w:rFonts w:ascii="Verdana" w:hAnsi="Verdana"/>
          <w:color w:val="auto"/>
          <w:sz w:val="23"/>
          <w:szCs w:val="23"/>
        </w:rPr>
        <w:t>non sia indicat</w:t>
      </w:r>
      <w:r w:rsidR="00DB02BA">
        <w:rPr>
          <w:rFonts w:ascii="Verdana" w:hAnsi="Verdana"/>
          <w:color w:val="auto"/>
          <w:sz w:val="23"/>
          <w:szCs w:val="23"/>
        </w:rPr>
        <w:t>o nella richiesta della scuola.</w:t>
      </w:r>
    </w:p>
    <w:p w:rsidR="00DB02BA" w:rsidRPr="00816F2D" w:rsidRDefault="00DB02BA" w:rsidP="00DB02BA">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4 – Ufficio erogante e Commissioni attività negoziali </w:t>
      </w:r>
    </w:p>
    <w:p w:rsidR="00816F2D" w:rsidRPr="00816F2D" w:rsidRDefault="00816F2D" w:rsidP="002D4240">
      <w:pPr>
        <w:pStyle w:val="Default"/>
        <w:numPr>
          <w:ilvl w:val="0"/>
          <w:numId w:val="6"/>
        </w:numPr>
        <w:jc w:val="both"/>
        <w:rPr>
          <w:rFonts w:ascii="Verdana" w:hAnsi="Verdana"/>
          <w:color w:val="auto"/>
          <w:sz w:val="23"/>
          <w:szCs w:val="23"/>
        </w:rPr>
      </w:pPr>
      <w:r w:rsidRPr="00816F2D">
        <w:rPr>
          <w:rFonts w:ascii="Verdana" w:hAnsi="Verdana"/>
          <w:color w:val="auto"/>
          <w:sz w:val="23"/>
          <w:szCs w:val="23"/>
        </w:rPr>
        <w:t>Responsabile del procedimento amministrativo nelle attività negoziali è il Dirigente Scolastico. Titolare dell’istruttoria è il DSGA o</w:t>
      </w:r>
      <w:r w:rsidR="00247C39">
        <w:rPr>
          <w:rFonts w:ascii="Verdana" w:hAnsi="Verdana"/>
          <w:color w:val="auto"/>
          <w:sz w:val="23"/>
          <w:szCs w:val="23"/>
        </w:rPr>
        <w:t xml:space="preserve"> altra persona da lui delegata;</w:t>
      </w:r>
    </w:p>
    <w:p w:rsidR="00816F2D" w:rsidRPr="00816F2D" w:rsidRDefault="00816F2D" w:rsidP="002D4240">
      <w:pPr>
        <w:pStyle w:val="Default"/>
        <w:numPr>
          <w:ilvl w:val="0"/>
          <w:numId w:val="6"/>
        </w:numPr>
        <w:jc w:val="both"/>
        <w:rPr>
          <w:rFonts w:ascii="Verdana" w:hAnsi="Verdana"/>
          <w:color w:val="auto"/>
          <w:sz w:val="23"/>
          <w:szCs w:val="23"/>
        </w:rPr>
      </w:pPr>
      <w:r w:rsidRPr="00816F2D">
        <w:rPr>
          <w:rFonts w:ascii="Verdana" w:hAnsi="Verdana"/>
          <w:color w:val="auto"/>
          <w:sz w:val="23"/>
          <w:szCs w:val="23"/>
        </w:rPr>
        <w:lastRenderedPageBreak/>
        <w:t>Il DSGA cura la predisposizione degli atti propedeutici alle attività negoziali, secondo i criteri stab</w:t>
      </w:r>
      <w:r w:rsidR="00247C39">
        <w:rPr>
          <w:rFonts w:ascii="Verdana" w:hAnsi="Verdana"/>
          <w:color w:val="auto"/>
          <w:sz w:val="23"/>
          <w:szCs w:val="23"/>
        </w:rPr>
        <w:t>iliti dal presente regolamento;</w:t>
      </w:r>
    </w:p>
    <w:p w:rsidR="00816F2D" w:rsidRPr="00816F2D" w:rsidRDefault="00816F2D" w:rsidP="002D4240">
      <w:pPr>
        <w:pStyle w:val="Default"/>
        <w:numPr>
          <w:ilvl w:val="0"/>
          <w:numId w:val="6"/>
        </w:numPr>
        <w:jc w:val="both"/>
        <w:rPr>
          <w:rFonts w:ascii="Verdana" w:hAnsi="Verdana"/>
          <w:color w:val="auto"/>
          <w:sz w:val="23"/>
          <w:szCs w:val="23"/>
        </w:rPr>
      </w:pPr>
      <w:r w:rsidRPr="00816F2D">
        <w:rPr>
          <w:rFonts w:ascii="Verdana" w:hAnsi="Verdana"/>
          <w:color w:val="auto"/>
          <w:sz w:val="23"/>
          <w:szCs w:val="23"/>
        </w:rPr>
        <w:t xml:space="preserve">Il D.S. nomina un’apposita commissione a composizione variabile per la valutazione delle offerte relative agli acquisti, beni e servizi, i cui membri vengono di volta in volta convocati a seconda delle necessità e competenze inerenti i beni e/o i servizi da acquistare. La commissione può essere integrata, anche con personale esterno, con provvedimento del dirigente, di volta in volta qualora le </w:t>
      </w:r>
      <w:r w:rsidR="00247C39">
        <w:rPr>
          <w:rFonts w:ascii="Verdana" w:hAnsi="Verdana"/>
          <w:color w:val="auto"/>
          <w:sz w:val="23"/>
          <w:szCs w:val="23"/>
        </w:rPr>
        <w:t>esigenze dovessero richiederlo;</w:t>
      </w:r>
    </w:p>
    <w:p w:rsidR="00816F2D" w:rsidRDefault="00816F2D" w:rsidP="002D4240">
      <w:pPr>
        <w:pStyle w:val="Default"/>
        <w:numPr>
          <w:ilvl w:val="0"/>
          <w:numId w:val="6"/>
        </w:numPr>
        <w:jc w:val="both"/>
        <w:rPr>
          <w:rFonts w:ascii="Verdana" w:hAnsi="Verdana"/>
          <w:color w:val="auto"/>
          <w:sz w:val="23"/>
          <w:szCs w:val="23"/>
        </w:rPr>
      </w:pPr>
      <w:r w:rsidRPr="00816F2D">
        <w:rPr>
          <w:rFonts w:ascii="Verdana" w:hAnsi="Verdana"/>
          <w:color w:val="auto"/>
          <w:sz w:val="23"/>
          <w:szCs w:val="23"/>
        </w:rPr>
        <w:t>La Commissione è presieduta dal Dirigente s</w:t>
      </w:r>
      <w:r w:rsidR="00DB02BA">
        <w:rPr>
          <w:rFonts w:ascii="Verdana" w:hAnsi="Verdana"/>
          <w:color w:val="auto"/>
          <w:sz w:val="23"/>
          <w:szCs w:val="23"/>
        </w:rPr>
        <w:t>colastico o da un suo delegato.</w:t>
      </w:r>
    </w:p>
    <w:p w:rsidR="00DB02BA" w:rsidRDefault="00DB02BA" w:rsidP="006B6C73">
      <w:pPr>
        <w:pStyle w:val="Default"/>
        <w:jc w:val="both"/>
        <w:rPr>
          <w:rFonts w:ascii="Verdana" w:hAnsi="Verdana"/>
          <w:color w:val="auto"/>
          <w:sz w:val="23"/>
          <w:szCs w:val="23"/>
        </w:rPr>
      </w:pPr>
    </w:p>
    <w:p w:rsidR="00247C39" w:rsidRPr="00816F2D" w:rsidRDefault="00247C39" w:rsidP="006B6C73">
      <w:pPr>
        <w:pStyle w:val="Default"/>
        <w:jc w:val="both"/>
        <w:rPr>
          <w:rFonts w:ascii="Verdana" w:hAnsi="Verdana"/>
          <w:color w:val="auto"/>
          <w:sz w:val="23"/>
          <w:szCs w:val="23"/>
        </w:rPr>
      </w:pPr>
    </w:p>
    <w:p w:rsidR="00816F2D" w:rsidRDefault="00816F2D" w:rsidP="006B6C73">
      <w:pPr>
        <w:pStyle w:val="Default"/>
        <w:jc w:val="both"/>
        <w:rPr>
          <w:rFonts w:ascii="Verdana" w:hAnsi="Verdana"/>
          <w:b/>
          <w:bCs/>
          <w:color w:val="auto"/>
          <w:sz w:val="23"/>
          <w:szCs w:val="23"/>
        </w:rPr>
      </w:pPr>
      <w:r w:rsidRPr="00816F2D">
        <w:rPr>
          <w:rFonts w:ascii="Verdana" w:hAnsi="Verdana"/>
          <w:b/>
          <w:bCs/>
          <w:color w:val="auto"/>
          <w:sz w:val="23"/>
          <w:szCs w:val="23"/>
        </w:rPr>
        <w:t>TITOLO II – SPESE D</w:t>
      </w:r>
      <w:r w:rsidR="00DB02BA">
        <w:rPr>
          <w:rFonts w:ascii="Verdana" w:hAnsi="Verdana"/>
          <w:b/>
          <w:bCs/>
          <w:color w:val="auto"/>
          <w:sz w:val="23"/>
          <w:szCs w:val="23"/>
        </w:rPr>
        <w:t>IRETTE DEL DIRIGENTE SCOLASTICO</w:t>
      </w:r>
    </w:p>
    <w:p w:rsidR="00DB02BA" w:rsidRPr="00816F2D" w:rsidRDefault="00DB02BA"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5 Limite di spesa diretta del Dirigente Scolastico </w:t>
      </w:r>
    </w:p>
    <w:p w:rsidR="00816F2D" w:rsidRPr="00816F2D" w:rsidRDefault="00816F2D" w:rsidP="002D4240">
      <w:pPr>
        <w:pStyle w:val="Default"/>
        <w:numPr>
          <w:ilvl w:val="0"/>
          <w:numId w:val="7"/>
        </w:numPr>
        <w:jc w:val="both"/>
        <w:rPr>
          <w:rFonts w:ascii="Verdana" w:hAnsi="Verdana"/>
          <w:color w:val="auto"/>
          <w:sz w:val="23"/>
          <w:szCs w:val="23"/>
        </w:rPr>
      </w:pPr>
      <w:r w:rsidRPr="00816F2D">
        <w:rPr>
          <w:rFonts w:ascii="Verdana" w:hAnsi="Verdana"/>
          <w:color w:val="auto"/>
          <w:sz w:val="23"/>
          <w:szCs w:val="23"/>
        </w:rPr>
        <w:t>Il limite previsto dal comma 1, art. 34 del D.I.</w:t>
      </w:r>
      <w:r w:rsidR="00DB02BA">
        <w:rPr>
          <w:rFonts w:ascii="Verdana" w:hAnsi="Verdana"/>
          <w:color w:val="auto"/>
          <w:sz w:val="23"/>
          <w:szCs w:val="23"/>
        </w:rPr>
        <w:t xml:space="preserve"> </w:t>
      </w:r>
      <w:r w:rsidRPr="00816F2D">
        <w:rPr>
          <w:rFonts w:ascii="Verdana" w:hAnsi="Verdana"/>
          <w:color w:val="auto"/>
          <w:sz w:val="23"/>
          <w:szCs w:val="23"/>
        </w:rPr>
        <w:t>n. 44/2001</w:t>
      </w:r>
      <w:r w:rsidR="00DB02BA">
        <w:rPr>
          <w:rFonts w:ascii="Verdana" w:hAnsi="Verdana"/>
          <w:color w:val="auto"/>
          <w:sz w:val="23"/>
          <w:szCs w:val="23"/>
        </w:rPr>
        <w:t xml:space="preserve"> </w:t>
      </w:r>
      <w:r w:rsidRPr="00816F2D">
        <w:rPr>
          <w:rFonts w:ascii="Verdana" w:hAnsi="Verdana"/>
          <w:color w:val="auto"/>
          <w:sz w:val="23"/>
          <w:szCs w:val="23"/>
        </w:rPr>
        <w:t xml:space="preserve">di € 2.000,00 è elevato dal Consiglio d’Istituto a € </w:t>
      </w:r>
      <w:r w:rsidR="00DB02BA">
        <w:rPr>
          <w:rFonts w:ascii="Verdana" w:hAnsi="Verdana"/>
          <w:color w:val="auto"/>
          <w:sz w:val="23"/>
          <w:szCs w:val="23"/>
        </w:rPr>
        <w:t>5</w:t>
      </w:r>
      <w:r w:rsidRPr="00816F2D">
        <w:rPr>
          <w:rFonts w:ascii="Verdana" w:hAnsi="Verdana"/>
          <w:color w:val="auto"/>
          <w:sz w:val="23"/>
          <w:szCs w:val="23"/>
        </w:rPr>
        <w:t xml:space="preserve">.000,00. Il Dirigente Scolastico, per gli acquisti di beni e servizi entro tale limite, provvede direttamente con ordinazione e stipula del contratto, interpellando ditte o persone fisiche di propria fiducia. Tale condizione è compatibile anche per la stipula di contratti con esterni per particolari attività di insegnamento. </w:t>
      </w:r>
    </w:p>
    <w:p w:rsidR="00816F2D" w:rsidRPr="00816F2D" w:rsidRDefault="00816F2D" w:rsidP="002D4240">
      <w:pPr>
        <w:pStyle w:val="Default"/>
        <w:numPr>
          <w:ilvl w:val="0"/>
          <w:numId w:val="7"/>
        </w:numPr>
        <w:jc w:val="both"/>
        <w:rPr>
          <w:rFonts w:ascii="Verdana" w:hAnsi="Verdana"/>
          <w:color w:val="auto"/>
          <w:sz w:val="23"/>
          <w:szCs w:val="23"/>
        </w:rPr>
      </w:pPr>
      <w:r w:rsidRPr="00816F2D">
        <w:rPr>
          <w:rFonts w:ascii="Verdana" w:hAnsi="Verdana"/>
          <w:color w:val="auto"/>
          <w:sz w:val="23"/>
          <w:szCs w:val="23"/>
        </w:rPr>
        <w:t xml:space="preserve">Il limite di spesa di cui al precedente comma, è riferito alla singola tipologia di spesa e , ovviamente tenendo in considerazione che il singolo fornitore può garantire anche più tipologie di beni o servizi. Ciò nell’ottica di evitare il frazionamento della spesa per la quale è obbligatorio ricorrere alle procedure disciplinari nei successivi articoli. </w:t>
      </w:r>
    </w:p>
    <w:p w:rsidR="00816F2D" w:rsidRPr="00816F2D" w:rsidRDefault="00816F2D" w:rsidP="002D4240">
      <w:pPr>
        <w:pStyle w:val="Default"/>
        <w:numPr>
          <w:ilvl w:val="0"/>
          <w:numId w:val="7"/>
        </w:numPr>
        <w:jc w:val="both"/>
        <w:rPr>
          <w:rFonts w:ascii="Verdana" w:hAnsi="Verdana"/>
          <w:color w:val="auto"/>
          <w:sz w:val="23"/>
          <w:szCs w:val="23"/>
        </w:rPr>
      </w:pPr>
      <w:r w:rsidRPr="00816F2D">
        <w:rPr>
          <w:rFonts w:ascii="Verdana" w:hAnsi="Verdana"/>
          <w:color w:val="auto"/>
          <w:sz w:val="23"/>
          <w:szCs w:val="23"/>
        </w:rPr>
        <w:t xml:space="preserve">Qualora talune offerte dovessero presentare prezzi troppo bassi rispetto alle prestazioni, l’istituzione può chiedere , prima dell’aggiudicazione della gara, all’offerente le necessarie giustificazioni e qualora queste non siano tenute ha facoltà di rigettare l’offerta con provvedimento motivato, escludendola dalla gara; </w:t>
      </w:r>
    </w:p>
    <w:p w:rsidR="00816F2D" w:rsidRPr="00816F2D" w:rsidRDefault="00816F2D" w:rsidP="002D4240">
      <w:pPr>
        <w:pStyle w:val="Default"/>
        <w:numPr>
          <w:ilvl w:val="0"/>
          <w:numId w:val="7"/>
        </w:numPr>
        <w:jc w:val="both"/>
        <w:rPr>
          <w:rFonts w:ascii="Verdana" w:hAnsi="Verdana"/>
          <w:color w:val="auto"/>
          <w:sz w:val="23"/>
          <w:szCs w:val="23"/>
        </w:rPr>
      </w:pPr>
      <w:r w:rsidRPr="00816F2D">
        <w:rPr>
          <w:rFonts w:ascii="Verdana" w:hAnsi="Verdana"/>
          <w:color w:val="auto"/>
          <w:sz w:val="23"/>
          <w:szCs w:val="23"/>
        </w:rPr>
        <w:t>Secondo quanto stabilito dall’art. 25 della legge 62/05, è vietato qualsiasi tacito rinnovo di contratto. La sua durata non potrà in nessun ca</w:t>
      </w:r>
      <w:r w:rsidR="00DB02BA">
        <w:rPr>
          <w:rFonts w:ascii="Verdana" w:hAnsi="Verdana"/>
          <w:color w:val="auto"/>
          <w:sz w:val="23"/>
          <w:szCs w:val="23"/>
        </w:rPr>
        <w:t>so essere superiore a 12 mesi.</w:t>
      </w:r>
    </w:p>
    <w:p w:rsidR="00816F2D" w:rsidRPr="00816F2D" w:rsidRDefault="00816F2D" w:rsidP="002D4240">
      <w:pPr>
        <w:pStyle w:val="Default"/>
        <w:numPr>
          <w:ilvl w:val="0"/>
          <w:numId w:val="7"/>
        </w:numPr>
        <w:jc w:val="both"/>
        <w:rPr>
          <w:rFonts w:ascii="Verdana" w:hAnsi="Verdana"/>
          <w:color w:val="auto"/>
          <w:sz w:val="23"/>
          <w:szCs w:val="23"/>
        </w:rPr>
      </w:pPr>
      <w:r w:rsidRPr="00816F2D">
        <w:rPr>
          <w:rFonts w:ascii="Verdana" w:hAnsi="Verdana"/>
          <w:color w:val="auto"/>
          <w:sz w:val="23"/>
          <w:szCs w:val="23"/>
        </w:rPr>
        <w:t xml:space="preserve">Non rientrano nel limite, di cui al comma 1, le spese fisse e obbligatorie( telefono, spese postali </w:t>
      </w:r>
      <w:proofErr w:type="spellStart"/>
      <w:r w:rsidRPr="00816F2D">
        <w:rPr>
          <w:rFonts w:ascii="Verdana" w:hAnsi="Verdana"/>
          <w:color w:val="auto"/>
          <w:sz w:val="23"/>
          <w:szCs w:val="23"/>
        </w:rPr>
        <w:t>ect</w:t>
      </w:r>
      <w:proofErr w:type="spellEnd"/>
      <w:r w:rsidRPr="00816F2D">
        <w:rPr>
          <w:rFonts w:ascii="Verdana" w:hAnsi="Verdana"/>
          <w:color w:val="auto"/>
          <w:sz w:val="23"/>
          <w:szCs w:val="23"/>
        </w:rPr>
        <w:t>..) per le quali il Dirigente prov</w:t>
      </w:r>
      <w:r w:rsidR="00DB02BA">
        <w:rPr>
          <w:rFonts w:ascii="Verdana" w:hAnsi="Verdana"/>
          <w:color w:val="auto"/>
          <w:sz w:val="23"/>
          <w:szCs w:val="23"/>
        </w:rPr>
        <w:t>vede direttamente al pagamento.</w:t>
      </w:r>
    </w:p>
    <w:p w:rsidR="00816F2D" w:rsidRDefault="00816F2D" w:rsidP="002D4240">
      <w:pPr>
        <w:pStyle w:val="Default"/>
        <w:numPr>
          <w:ilvl w:val="0"/>
          <w:numId w:val="7"/>
        </w:numPr>
        <w:jc w:val="both"/>
        <w:rPr>
          <w:rFonts w:ascii="Verdana" w:hAnsi="Verdana"/>
          <w:color w:val="auto"/>
          <w:sz w:val="23"/>
          <w:szCs w:val="23"/>
        </w:rPr>
      </w:pPr>
      <w:r w:rsidRPr="00816F2D">
        <w:rPr>
          <w:rFonts w:ascii="Verdana" w:hAnsi="Verdana"/>
          <w:color w:val="auto"/>
          <w:sz w:val="23"/>
          <w:szCs w:val="23"/>
        </w:rPr>
        <w:t>Le spese sostenute nei limiti , dal Dirigente Scolastico , devono essere corredate di tutta la documentazione di legge quando necessaria ( determina, offerta, affido, contratto, CIG, CUP , DURC, EQUITALIA,</w:t>
      </w:r>
      <w:r w:rsidR="00DB02BA">
        <w:rPr>
          <w:rFonts w:ascii="Verdana" w:hAnsi="Verdana"/>
          <w:color w:val="auto"/>
          <w:sz w:val="23"/>
          <w:szCs w:val="23"/>
        </w:rPr>
        <w:t xml:space="preserve"> </w:t>
      </w:r>
      <w:r w:rsidRPr="00816F2D">
        <w:rPr>
          <w:rFonts w:ascii="Verdana" w:hAnsi="Verdana"/>
          <w:color w:val="auto"/>
          <w:sz w:val="23"/>
          <w:szCs w:val="23"/>
        </w:rPr>
        <w:t>tracciabilità,</w:t>
      </w:r>
      <w:r w:rsidR="00DB02BA">
        <w:rPr>
          <w:rFonts w:ascii="Verdana" w:hAnsi="Verdana"/>
          <w:color w:val="auto"/>
          <w:sz w:val="23"/>
          <w:szCs w:val="23"/>
        </w:rPr>
        <w:t xml:space="preserve"> fattura, congruità, collaudo).</w:t>
      </w:r>
    </w:p>
    <w:p w:rsidR="00DB02BA" w:rsidRDefault="00DB02BA" w:rsidP="006B6C73">
      <w:pPr>
        <w:pStyle w:val="Default"/>
        <w:jc w:val="both"/>
        <w:rPr>
          <w:rFonts w:ascii="Verdana" w:hAnsi="Verdana"/>
          <w:color w:val="auto"/>
          <w:sz w:val="23"/>
          <w:szCs w:val="23"/>
        </w:rPr>
      </w:pPr>
    </w:p>
    <w:p w:rsidR="00DB02BA" w:rsidRPr="00816F2D" w:rsidRDefault="00DB02BA" w:rsidP="006B6C73">
      <w:pPr>
        <w:pStyle w:val="Default"/>
        <w:jc w:val="both"/>
        <w:rPr>
          <w:rFonts w:ascii="Verdana" w:hAnsi="Verdana"/>
          <w:color w:val="auto"/>
          <w:sz w:val="23"/>
          <w:szCs w:val="23"/>
        </w:rPr>
      </w:pPr>
    </w:p>
    <w:p w:rsidR="00816F2D" w:rsidRDefault="00816F2D" w:rsidP="006B6C73">
      <w:pPr>
        <w:pStyle w:val="Default"/>
        <w:jc w:val="both"/>
        <w:rPr>
          <w:rFonts w:ascii="Verdana" w:hAnsi="Verdana"/>
          <w:b/>
          <w:bCs/>
          <w:color w:val="auto"/>
          <w:sz w:val="23"/>
          <w:szCs w:val="23"/>
        </w:rPr>
      </w:pPr>
      <w:r w:rsidRPr="00816F2D">
        <w:rPr>
          <w:rFonts w:ascii="Verdana" w:hAnsi="Verdana"/>
          <w:b/>
          <w:bCs/>
          <w:color w:val="auto"/>
          <w:sz w:val="23"/>
          <w:szCs w:val="23"/>
        </w:rPr>
        <w:t>TITOLO III – CONTRATTI DI APPALTO</w:t>
      </w:r>
      <w:r w:rsidR="00DB02BA">
        <w:rPr>
          <w:rFonts w:ascii="Verdana" w:hAnsi="Verdana"/>
          <w:b/>
          <w:bCs/>
          <w:color w:val="auto"/>
          <w:sz w:val="23"/>
          <w:szCs w:val="23"/>
        </w:rPr>
        <w:t xml:space="preserve"> PER LAVORI SERVIZI E FORNITURE</w:t>
      </w:r>
    </w:p>
    <w:p w:rsidR="00DB02BA" w:rsidRPr="00816F2D" w:rsidRDefault="00DB02BA"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6 – Oggetto del regolamento </w:t>
      </w:r>
    </w:p>
    <w:p w:rsidR="00816F2D" w:rsidRPr="00816F2D" w:rsidRDefault="00816F2D" w:rsidP="002D4240">
      <w:pPr>
        <w:pStyle w:val="Default"/>
        <w:numPr>
          <w:ilvl w:val="0"/>
          <w:numId w:val="8"/>
        </w:numPr>
        <w:spacing w:after="27"/>
        <w:jc w:val="both"/>
        <w:rPr>
          <w:rFonts w:ascii="Verdana" w:hAnsi="Verdana"/>
          <w:color w:val="auto"/>
          <w:sz w:val="23"/>
          <w:szCs w:val="23"/>
        </w:rPr>
      </w:pPr>
      <w:r w:rsidRPr="00816F2D">
        <w:rPr>
          <w:rFonts w:ascii="Verdana" w:hAnsi="Verdana"/>
          <w:color w:val="auto"/>
          <w:sz w:val="23"/>
          <w:szCs w:val="23"/>
        </w:rPr>
        <w:t>Il presente Regolamento disciplina le modalità, i limiti e le procedure da seguire per l’acquisizione in economia, nel rispetto di quanto stabilito dagli art. 35 (Soglie di rilevanza comunitaria e calcolo del valore stimato degli appalti) e 36 (Contratti sot</w:t>
      </w:r>
      <w:r w:rsidR="00DB02BA">
        <w:rPr>
          <w:rFonts w:ascii="Verdana" w:hAnsi="Verdana"/>
          <w:color w:val="auto"/>
          <w:sz w:val="23"/>
          <w:szCs w:val="23"/>
        </w:rPr>
        <w:t xml:space="preserve">to soglia) del D. </w:t>
      </w:r>
      <w:proofErr w:type="spellStart"/>
      <w:r w:rsidR="00DB02BA">
        <w:rPr>
          <w:rFonts w:ascii="Verdana" w:hAnsi="Verdana"/>
          <w:color w:val="auto"/>
          <w:sz w:val="23"/>
          <w:szCs w:val="23"/>
        </w:rPr>
        <w:t>Lgs</w:t>
      </w:r>
      <w:proofErr w:type="spellEnd"/>
      <w:r w:rsidR="00DB02BA">
        <w:rPr>
          <w:rFonts w:ascii="Verdana" w:hAnsi="Verdana"/>
          <w:color w:val="auto"/>
          <w:sz w:val="23"/>
          <w:szCs w:val="23"/>
        </w:rPr>
        <w:t xml:space="preserve"> 50/2016 “</w:t>
      </w:r>
      <w:r w:rsidRPr="00816F2D">
        <w:rPr>
          <w:rFonts w:ascii="Verdana" w:hAnsi="Verdana"/>
          <w:color w:val="auto"/>
          <w:sz w:val="23"/>
          <w:szCs w:val="23"/>
        </w:rPr>
        <w:t xml:space="preserve">Nuovo Codice degli appalti” e </w:t>
      </w:r>
      <w:proofErr w:type="spellStart"/>
      <w:r w:rsidRPr="00816F2D">
        <w:rPr>
          <w:rFonts w:ascii="Verdana" w:hAnsi="Verdana"/>
          <w:color w:val="auto"/>
          <w:sz w:val="23"/>
          <w:szCs w:val="23"/>
        </w:rPr>
        <w:t>ss.mm.ii</w:t>
      </w:r>
      <w:proofErr w:type="spellEnd"/>
      <w:r w:rsidRPr="00816F2D">
        <w:rPr>
          <w:rFonts w:ascii="Verdana" w:hAnsi="Verdana"/>
          <w:color w:val="auto"/>
          <w:sz w:val="23"/>
          <w:szCs w:val="23"/>
        </w:rPr>
        <w:t xml:space="preserve"> (successive modifiche e integrazioni), e le caratteristiche </w:t>
      </w:r>
      <w:r w:rsidRPr="00816F2D">
        <w:rPr>
          <w:rFonts w:ascii="Verdana" w:hAnsi="Verdana"/>
          <w:color w:val="auto"/>
          <w:sz w:val="23"/>
          <w:szCs w:val="23"/>
        </w:rPr>
        <w:lastRenderedPageBreak/>
        <w:t>della procedura comparativa, ai sensi del Decreto Interministeriale 1 febbraio</w:t>
      </w:r>
      <w:r w:rsidR="00DB02BA">
        <w:rPr>
          <w:rFonts w:ascii="Verdana" w:hAnsi="Verdana"/>
          <w:color w:val="auto"/>
          <w:sz w:val="23"/>
          <w:szCs w:val="23"/>
        </w:rPr>
        <w:t xml:space="preserve"> 2001, n. 44 “</w:t>
      </w:r>
      <w:r w:rsidRPr="00816F2D">
        <w:rPr>
          <w:rFonts w:ascii="Verdana" w:hAnsi="Verdana"/>
          <w:color w:val="auto"/>
          <w:sz w:val="23"/>
          <w:szCs w:val="23"/>
        </w:rPr>
        <w:t xml:space="preserve">Regolamento sulla contabilità </w:t>
      </w:r>
      <w:r w:rsidR="00DB02BA">
        <w:rPr>
          <w:rFonts w:ascii="Verdana" w:hAnsi="Verdana"/>
          <w:color w:val="auto"/>
          <w:sz w:val="23"/>
          <w:szCs w:val="23"/>
        </w:rPr>
        <w:t>delle istituzioni scolastiche”.</w:t>
      </w:r>
    </w:p>
    <w:p w:rsidR="00816F2D" w:rsidRPr="00816F2D" w:rsidRDefault="00816F2D" w:rsidP="002D4240">
      <w:pPr>
        <w:pStyle w:val="Default"/>
        <w:numPr>
          <w:ilvl w:val="0"/>
          <w:numId w:val="8"/>
        </w:numPr>
        <w:spacing w:after="27"/>
        <w:jc w:val="both"/>
        <w:rPr>
          <w:rFonts w:ascii="Verdana" w:hAnsi="Verdana"/>
          <w:color w:val="auto"/>
          <w:sz w:val="23"/>
          <w:szCs w:val="23"/>
        </w:rPr>
      </w:pPr>
      <w:r w:rsidRPr="00816F2D">
        <w:rPr>
          <w:rFonts w:ascii="Verdana" w:hAnsi="Verdana"/>
          <w:color w:val="auto"/>
          <w:sz w:val="23"/>
          <w:szCs w:val="23"/>
        </w:rPr>
        <w:t xml:space="preserve">Le disposizioni degli articoli seguenti si applicano ai contratti pubblici il cui importo, al netto dell’imposta sul valore aggiunto è inferiore </w:t>
      </w:r>
      <w:r w:rsidR="00DB02BA">
        <w:rPr>
          <w:rFonts w:ascii="Verdana" w:hAnsi="Verdana"/>
          <w:color w:val="auto"/>
          <w:sz w:val="23"/>
          <w:szCs w:val="23"/>
        </w:rPr>
        <w:t>alle soglie di cui all’art. 35.</w:t>
      </w:r>
    </w:p>
    <w:p w:rsidR="00816F2D" w:rsidRDefault="00816F2D" w:rsidP="002D4240">
      <w:pPr>
        <w:pStyle w:val="Default"/>
        <w:numPr>
          <w:ilvl w:val="0"/>
          <w:numId w:val="8"/>
        </w:numPr>
        <w:jc w:val="both"/>
        <w:rPr>
          <w:rFonts w:ascii="Verdana" w:hAnsi="Verdana"/>
          <w:color w:val="auto"/>
          <w:sz w:val="23"/>
          <w:szCs w:val="23"/>
        </w:rPr>
      </w:pPr>
      <w:r w:rsidRPr="00816F2D">
        <w:rPr>
          <w:rFonts w:ascii="Verdana" w:hAnsi="Verdana"/>
          <w:color w:val="auto"/>
          <w:sz w:val="23"/>
          <w:szCs w:val="23"/>
        </w:rPr>
        <w:t xml:space="preserve">A norma del D.I. 44/2001 è stato adeguato a </w:t>
      </w:r>
      <w:r w:rsidR="00DB02BA">
        <w:rPr>
          <w:rFonts w:ascii="Verdana" w:hAnsi="Verdana"/>
          <w:color w:val="auto"/>
          <w:sz w:val="23"/>
          <w:szCs w:val="23"/>
        </w:rPr>
        <w:t>5</w:t>
      </w:r>
      <w:r w:rsidRPr="00816F2D">
        <w:rPr>
          <w:rFonts w:ascii="Verdana" w:hAnsi="Verdana"/>
          <w:color w:val="auto"/>
          <w:sz w:val="23"/>
          <w:szCs w:val="23"/>
        </w:rPr>
        <w:t>.000 € la so</w:t>
      </w:r>
      <w:r w:rsidR="00DB02BA">
        <w:rPr>
          <w:rFonts w:ascii="Verdana" w:hAnsi="Verdana"/>
          <w:color w:val="auto"/>
          <w:sz w:val="23"/>
          <w:szCs w:val="23"/>
        </w:rPr>
        <w:t xml:space="preserve">glia entro la quale è possibile </w:t>
      </w:r>
      <w:r w:rsidRPr="00816F2D">
        <w:rPr>
          <w:rFonts w:ascii="Verdana" w:hAnsi="Verdana"/>
          <w:color w:val="auto"/>
          <w:sz w:val="23"/>
          <w:szCs w:val="23"/>
        </w:rPr>
        <w:t>l’acquisizione di beni e servizi mediante</w:t>
      </w:r>
      <w:r w:rsidR="00DB02BA">
        <w:rPr>
          <w:rFonts w:ascii="Verdana" w:hAnsi="Verdana"/>
          <w:color w:val="auto"/>
          <w:sz w:val="23"/>
          <w:szCs w:val="23"/>
        </w:rPr>
        <w:t xml:space="preserve"> affido diretto.</w:t>
      </w:r>
    </w:p>
    <w:p w:rsidR="00247C39" w:rsidRPr="00816F2D" w:rsidRDefault="00247C39" w:rsidP="00247C39">
      <w:pPr>
        <w:pStyle w:val="Default"/>
        <w:ind w:left="720"/>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7 – Presupposti q</w:t>
      </w:r>
      <w:r w:rsidR="00DB02BA">
        <w:rPr>
          <w:rFonts w:ascii="Verdana" w:hAnsi="Verdana"/>
          <w:b/>
          <w:bCs/>
          <w:color w:val="auto"/>
          <w:sz w:val="23"/>
          <w:szCs w:val="23"/>
        </w:rPr>
        <w:t>uantitativi per le acquisizioni</w:t>
      </w:r>
    </w:p>
    <w:p w:rsidR="00816F2D" w:rsidRPr="00816F2D" w:rsidRDefault="00816F2D" w:rsidP="002D4240">
      <w:pPr>
        <w:pStyle w:val="Default"/>
        <w:numPr>
          <w:ilvl w:val="0"/>
          <w:numId w:val="9"/>
        </w:numPr>
        <w:jc w:val="both"/>
        <w:rPr>
          <w:rFonts w:ascii="Verdana" w:hAnsi="Verdana"/>
          <w:color w:val="auto"/>
          <w:sz w:val="23"/>
          <w:szCs w:val="23"/>
        </w:rPr>
      </w:pPr>
      <w:r w:rsidRPr="00816F2D">
        <w:rPr>
          <w:rFonts w:ascii="Verdana" w:hAnsi="Verdana"/>
          <w:color w:val="auto"/>
          <w:sz w:val="23"/>
          <w:szCs w:val="23"/>
        </w:rPr>
        <w:t xml:space="preserve">L’Istituto Scolastico, in funzione delle fasce di importi specificati (soglie) negli articoli seguenti, procede per affidamento diretto ovvero mediante procedura negoziata ovvero mediante procedura ordinaria all’acquisizione </w:t>
      </w:r>
      <w:r w:rsidR="00DB02BA">
        <w:rPr>
          <w:rFonts w:ascii="Verdana" w:hAnsi="Verdana"/>
          <w:color w:val="auto"/>
          <w:sz w:val="23"/>
          <w:szCs w:val="23"/>
        </w:rPr>
        <w:t>di lavori, servizi e forniture.</w:t>
      </w:r>
    </w:p>
    <w:p w:rsidR="00816F2D" w:rsidRPr="00816F2D" w:rsidRDefault="00816F2D" w:rsidP="002D4240">
      <w:pPr>
        <w:pStyle w:val="Default"/>
        <w:numPr>
          <w:ilvl w:val="1"/>
          <w:numId w:val="10"/>
        </w:numPr>
        <w:spacing w:after="27"/>
        <w:jc w:val="both"/>
        <w:rPr>
          <w:rFonts w:ascii="Verdana" w:hAnsi="Verdana"/>
          <w:color w:val="auto"/>
          <w:sz w:val="23"/>
          <w:szCs w:val="23"/>
        </w:rPr>
      </w:pPr>
      <w:r w:rsidRPr="00816F2D">
        <w:rPr>
          <w:rFonts w:ascii="Verdana" w:hAnsi="Verdana"/>
          <w:color w:val="auto"/>
          <w:sz w:val="23"/>
          <w:szCs w:val="23"/>
        </w:rPr>
        <w:t xml:space="preserve">Per affidamento di importo superiore a € 2.000 oppure limite preventivamente fissato dal Consiglio d’Istituto </w:t>
      </w:r>
      <w:r w:rsidR="00DB02BA">
        <w:rPr>
          <w:rFonts w:ascii="Verdana" w:hAnsi="Verdana"/>
          <w:color w:val="auto"/>
          <w:sz w:val="23"/>
          <w:szCs w:val="23"/>
        </w:rPr>
        <w:t xml:space="preserve">(€ 5.000) </w:t>
      </w:r>
      <w:r w:rsidRPr="00816F2D">
        <w:rPr>
          <w:rFonts w:ascii="Verdana" w:hAnsi="Verdana"/>
          <w:b/>
          <w:bCs/>
          <w:color w:val="auto"/>
          <w:sz w:val="23"/>
          <w:szCs w:val="23"/>
        </w:rPr>
        <w:t>mediante affidamento diretto</w:t>
      </w:r>
      <w:r w:rsidRPr="00816F2D">
        <w:rPr>
          <w:rFonts w:ascii="Verdana" w:hAnsi="Verdana"/>
          <w:color w:val="auto"/>
          <w:sz w:val="23"/>
          <w:szCs w:val="23"/>
        </w:rPr>
        <w:t xml:space="preserve">, con procedura di cui all’art. 34 del D.I. 44/2001, </w:t>
      </w:r>
      <w:r w:rsidRPr="00816F2D">
        <w:rPr>
          <w:rFonts w:ascii="Verdana" w:hAnsi="Verdana"/>
          <w:b/>
          <w:bCs/>
          <w:color w:val="auto"/>
          <w:sz w:val="23"/>
          <w:szCs w:val="23"/>
        </w:rPr>
        <w:t>procedura comparativa di almeno 3 operatori economici</w:t>
      </w:r>
      <w:r w:rsidRPr="00816F2D">
        <w:rPr>
          <w:rFonts w:ascii="Verdana" w:hAnsi="Verdana"/>
          <w:color w:val="auto"/>
          <w:sz w:val="23"/>
          <w:szCs w:val="23"/>
        </w:rPr>
        <w:t xml:space="preserve">, individuati sulla base di indagini di mercato o tramite elenchi di operatori economici, nel rispetto di un criterio di rotazione degli inviti; per affidamenti da € 2.000 oppure limite fissato dal Consiglio d’Istituto </w:t>
      </w:r>
      <w:r w:rsidR="00DB02BA">
        <w:rPr>
          <w:rFonts w:ascii="Verdana" w:hAnsi="Verdana"/>
          <w:color w:val="auto"/>
          <w:sz w:val="23"/>
          <w:szCs w:val="23"/>
        </w:rPr>
        <w:t>(€ 5.000) e inferiore € 40.000,00</w:t>
      </w:r>
      <w:r w:rsidRPr="00816F2D">
        <w:rPr>
          <w:rFonts w:ascii="Verdana" w:hAnsi="Verdana"/>
          <w:color w:val="auto"/>
          <w:sz w:val="23"/>
          <w:szCs w:val="23"/>
        </w:rPr>
        <w:t xml:space="preserve">, </w:t>
      </w:r>
      <w:r w:rsidRPr="00816F2D">
        <w:rPr>
          <w:rFonts w:ascii="Verdana" w:hAnsi="Verdana"/>
          <w:b/>
          <w:bCs/>
          <w:color w:val="auto"/>
          <w:sz w:val="23"/>
          <w:szCs w:val="23"/>
        </w:rPr>
        <w:t xml:space="preserve">mediante affidamento diretto </w:t>
      </w:r>
      <w:r w:rsidRPr="00816F2D">
        <w:rPr>
          <w:rFonts w:ascii="Verdana" w:hAnsi="Verdana"/>
          <w:color w:val="auto"/>
          <w:sz w:val="23"/>
          <w:szCs w:val="23"/>
        </w:rPr>
        <w:t>adeguatamente motivato o per i lav</w:t>
      </w:r>
      <w:r w:rsidR="00DB02BA">
        <w:rPr>
          <w:rFonts w:ascii="Verdana" w:hAnsi="Verdana"/>
          <w:color w:val="auto"/>
          <w:sz w:val="23"/>
          <w:szCs w:val="23"/>
        </w:rPr>
        <w:t>ori in amministrazione diretta,</w:t>
      </w:r>
    </w:p>
    <w:p w:rsidR="00816F2D" w:rsidRPr="00816F2D" w:rsidRDefault="00816F2D" w:rsidP="002D4240">
      <w:pPr>
        <w:pStyle w:val="Default"/>
        <w:numPr>
          <w:ilvl w:val="1"/>
          <w:numId w:val="10"/>
        </w:numPr>
        <w:spacing w:after="27"/>
        <w:jc w:val="both"/>
        <w:rPr>
          <w:rFonts w:ascii="Verdana" w:hAnsi="Verdana"/>
          <w:color w:val="auto"/>
          <w:sz w:val="23"/>
          <w:szCs w:val="23"/>
        </w:rPr>
      </w:pPr>
      <w:r w:rsidRPr="00816F2D">
        <w:rPr>
          <w:rFonts w:ascii="Verdana" w:hAnsi="Verdana"/>
          <w:color w:val="auto"/>
          <w:sz w:val="23"/>
          <w:szCs w:val="23"/>
        </w:rPr>
        <w:t xml:space="preserve">Per affidamento di importi pari o superiori a € 40.000,00 e inferiori a € 150.000,00 per lavori, o alle soglie di cui all’art. 35 per le forniture e i servizi, </w:t>
      </w:r>
      <w:r w:rsidRPr="00247C39">
        <w:rPr>
          <w:rFonts w:ascii="Verdana" w:hAnsi="Verdana"/>
          <w:color w:val="auto"/>
          <w:sz w:val="23"/>
          <w:szCs w:val="23"/>
        </w:rPr>
        <w:t xml:space="preserve">mediante procedura negoziata </w:t>
      </w:r>
      <w:r w:rsidRPr="00816F2D">
        <w:rPr>
          <w:rFonts w:ascii="Verdana" w:hAnsi="Verdana"/>
          <w:color w:val="auto"/>
          <w:sz w:val="23"/>
          <w:szCs w:val="23"/>
        </w:rPr>
        <w:t>previa consultazione, ove esistenti, di almeno cinque operatori economici individuati sulla base di indagini di mercato o tramite elenchi di operatori economici, nel rispetto di un criterio di rotazione degli inviti. I lavori possono essere eseguiti anche in amministrazione diretta, fatto salvo l’a</w:t>
      </w:r>
      <w:r w:rsidR="00DB02BA">
        <w:rPr>
          <w:rFonts w:ascii="Verdana" w:hAnsi="Verdana"/>
          <w:color w:val="auto"/>
          <w:sz w:val="23"/>
          <w:szCs w:val="23"/>
        </w:rPr>
        <w:t>cquisto e il noleggio di mezzi.</w:t>
      </w:r>
    </w:p>
    <w:p w:rsidR="00816F2D" w:rsidRPr="00816F2D" w:rsidRDefault="00816F2D" w:rsidP="002D4240">
      <w:pPr>
        <w:pStyle w:val="Default"/>
        <w:numPr>
          <w:ilvl w:val="1"/>
          <w:numId w:val="10"/>
        </w:numPr>
        <w:spacing w:after="27"/>
        <w:jc w:val="both"/>
        <w:rPr>
          <w:rFonts w:ascii="Verdana" w:hAnsi="Verdana"/>
          <w:color w:val="auto"/>
          <w:sz w:val="23"/>
          <w:szCs w:val="23"/>
        </w:rPr>
      </w:pPr>
      <w:r w:rsidRPr="00816F2D">
        <w:rPr>
          <w:rFonts w:ascii="Verdana" w:hAnsi="Verdana"/>
          <w:color w:val="auto"/>
          <w:sz w:val="23"/>
          <w:szCs w:val="23"/>
        </w:rPr>
        <w:t xml:space="preserve">Per l’affidamento di lavori di importo pari o superiori a € 150.000 e inferiori a € 1.000.000 mediante la procedura negoziata di cui all’art.63 del </w:t>
      </w:r>
      <w:proofErr w:type="spellStart"/>
      <w:r w:rsidRPr="00816F2D">
        <w:rPr>
          <w:rFonts w:ascii="Verdana" w:hAnsi="Verdana"/>
          <w:color w:val="auto"/>
          <w:sz w:val="23"/>
          <w:szCs w:val="23"/>
        </w:rPr>
        <w:t>D.Lgs.</w:t>
      </w:r>
      <w:proofErr w:type="spellEnd"/>
      <w:r w:rsidRPr="00816F2D">
        <w:rPr>
          <w:rFonts w:ascii="Verdana" w:hAnsi="Verdana"/>
          <w:color w:val="auto"/>
          <w:sz w:val="23"/>
          <w:szCs w:val="23"/>
        </w:rPr>
        <w:t xml:space="preserve"> 50/2016 </w:t>
      </w:r>
      <w:r w:rsidRPr="00816F2D">
        <w:rPr>
          <w:rFonts w:ascii="Verdana" w:hAnsi="Verdana"/>
          <w:b/>
          <w:bCs/>
          <w:color w:val="auto"/>
          <w:sz w:val="23"/>
          <w:szCs w:val="23"/>
        </w:rPr>
        <w:t>con consultazione di almeno 10 operatori economici</w:t>
      </w:r>
      <w:r w:rsidRPr="00816F2D">
        <w:rPr>
          <w:rFonts w:ascii="Verdana" w:hAnsi="Verdana"/>
          <w:color w:val="auto"/>
          <w:sz w:val="23"/>
          <w:szCs w:val="23"/>
        </w:rPr>
        <w:t>, ove esistenti, nel rispetto di un criterio di rotazione degli inviti , individuati sulla base di indagini di mercato o tramite elenchi di operatori economici. L’avviso sui risultati della procedura di affidamento, contiene l’indicazio</w:t>
      </w:r>
      <w:r w:rsidR="00DB02BA">
        <w:rPr>
          <w:rFonts w:ascii="Verdana" w:hAnsi="Verdana"/>
          <w:color w:val="auto"/>
          <w:sz w:val="23"/>
          <w:szCs w:val="23"/>
        </w:rPr>
        <w:t>ne anche dei soggetti invitati;</w:t>
      </w:r>
    </w:p>
    <w:p w:rsidR="00816F2D" w:rsidRPr="00816F2D" w:rsidRDefault="00816F2D" w:rsidP="002D4240">
      <w:pPr>
        <w:pStyle w:val="Default"/>
        <w:numPr>
          <w:ilvl w:val="1"/>
          <w:numId w:val="10"/>
        </w:numPr>
        <w:spacing w:after="27"/>
        <w:jc w:val="both"/>
        <w:rPr>
          <w:rFonts w:ascii="Verdana" w:hAnsi="Verdana"/>
          <w:color w:val="auto"/>
          <w:sz w:val="23"/>
          <w:szCs w:val="23"/>
        </w:rPr>
      </w:pPr>
      <w:r w:rsidRPr="00816F2D">
        <w:rPr>
          <w:rFonts w:ascii="Verdana" w:hAnsi="Verdana"/>
          <w:color w:val="auto"/>
          <w:sz w:val="23"/>
          <w:szCs w:val="23"/>
        </w:rPr>
        <w:t xml:space="preserve">Per l’affidamento di lavori di importo pari o superiori a € 1.000.000 mediante ricorso alle </w:t>
      </w:r>
      <w:r w:rsidRPr="00247C39">
        <w:rPr>
          <w:rFonts w:ascii="Verdana" w:hAnsi="Verdana"/>
          <w:color w:val="auto"/>
          <w:sz w:val="23"/>
          <w:szCs w:val="23"/>
        </w:rPr>
        <w:t>procedure ordinarie</w:t>
      </w:r>
      <w:r w:rsidR="00DB02BA">
        <w:rPr>
          <w:rFonts w:ascii="Verdana" w:hAnsi="Verdana"/>
          <w:color w:val="auto"/>
          <w:sz w:val="23"/>
          <w:szCs w:val="23"/>
        </w:rPr>
        <w:t>.</w:t>
      </w:r>
    </w:p>
    <w:p w:rsidR="00816F2D" w:rsidRPr="00816F2D" w:rsidRDefault="00816F2D" w:rsidP="002D4240">
      <w:pPr>
        <w:pStyle w:val="Default"/>
        <w:numPr>
          <w:ilvl w:val="0"/>
          <w:numId w:val="9"/>
        </w:numPr>
        <w:jc w:val="both"/>
        <w:rPr>
          <w:rFonts w:ascii="Verdana" w:hAnsi="Verdana"/>
          <w:color w:val="auto"/>
          <w:sz w:val="23"/>
          <w:szCs w:val="23"/>
        </w:rPr>
      </w:pPr>
      <w:r w:rsidRPr="00816F2D">
        <w:rPr>
          <w:rFonts w:ascii="Verdana" w:hAnsi="Verdana"/>
          <w:color w:val="auto"/>
          <w:sz w:val="23"/>
          <w:szCs w:val="23"/>
        </w:rPr>
        <w:t>L’osservanza dell’obbligo di ricorso a 5 o 3 operatori economici è esclusa quando non sia possibile acquisire da altri operatori il medesimo bene sul mercato di riferimento; in ogni caso le procedure indicate ai commi precedenti del presente articolo devono avvenire nel rispetto dei principi di libera concorrenza, non discriminazione, trasparenza, proporzionalità, rotazione, parità di trattamento, nonché di pubblicità come indicato al comma 1 degli artt. 30</w:t>
      </w:r>
      <w:r w:rsidR="00DB02BA">
        <w:rPr>
          <w:rFonts w:ascii="Verdana" w:hAnsi="Verdana"/>
          <w:color w:val="auto"/>
          <w:sz w:val="23"/>
          <w:szCs w:val="23"/>
        </w:rPr>
        <w:t xml:space="preserve"> e 36 del Codice degli appalti.</w:t>
      </w:r>
    </w:p>
    <w:p w:rsidR="00816F2D" w:rsidRPr="00816F2D" w:rsidRDefault="00816F2D" w:rsidP="002D4240">
      <w:pPr>
        <w:pStyle w:val="Default"/>
        <w:numPr>
          <w:ilvl w:val="0"/>
          <w:numId w:val="9"/>
        </w:numPr>
        <w:spacing w:after="27"/>
        <w:jc w:val="both"/>
        <w:rPr>
          <w:rFonts w:ascii="Verdana" w:hAnsi="Verdana"/>
          <w:color w:val="auto"/>
          <w:sz w:val="23"/>
          <w:szCs w:val="23"/>
        </w:rPr>
      </w:pPr>
      <w:r w:rsidRPr="00816F2D">
        <w:rPr>
          <w:rFonts w:ascii="Verdana" w:hAnsi="Verdana"/>
          <w:color w:val="auto"/>
          <w:sz w:val="23"/>
          <w:szCs w:val="23"/>
        </w:rPr>
        <w:lastRenderedPageBreak/>
        <w:t>E’ d’obbligo la verifica delle convenzioni CONSIP prima di procedere ad acquist</w:t>
      </w:r>
      <w:r w:rsidR="00DB02BA">
        <w:rPr>
          <w:rFonts w:ascii="Verdana" w:hAnsi="Verdana"/>
          <w:color w:val="auto"/>
          <w:sz w:val="23"/>
          <w:szCs w:val="23"/>
        </w:rPr>
        <w:t>i di beni, servizi e forniture.</w:t>
      </w:r>
    </w:p>
    <w:p w:rsidR="00816F2D" w:rsidRPr="00816F2D" w:rsidRDefault="00816F2D" w:rsidP="002D4240">
      <w:pPr>
        <w:pStyle w:val="Default"/>
        <w:numPr>
          <w:ilvl w:val="0"/>
          <w:numId w:val="9"/>
        </w:numPr>
        <w:jc w:val="both"/>
        <w:rPr>
          <w:rFonts w:ascii="Verdana" w:hAnsi="Verdana"/>
          <w:color w:val="auto"/>
          <w:sz w:val="23"/>
          <w:szCs w:val="23"/>
        </w:rPr>
      </w:pPr>
      <w:r w:rsidRPr="00816F2D">
        <w:rPr>
          <w:rFonts w:ascii="Verdana" w:hAnsi="Verdana"/>
          <w:color w:val="auto"/>
          <w:sz w:val="23"/>
          <w:szCs w:val="23"/>
        </w:rPr>
        <w:t xml:space="preserve">L’Istituto scolastico procede all’affidamento, nei casi indicati dal presente regolamento, previa determina di indizione delle procedura, ai sensi dell’art. 32 del </w:t>
      </w:r>
      <w:proofErr w:type="spellStart"/>
      <w:r w:rsidRPr="00816F2D">
        <w:rPr>
          <w:rFonts w:ascii="Verdana" w:hAnsi="Verdana"/>
          <w:color w:val="auto"/>
          <w:sz w:val="23"/>
          <w:szCs w:val="23"/>
        </w:rPr>
        <w:t>D.Lgs.</w:t>
      </w:r>
      <w:proofErr w:type="spellEnd"/>
      <w:r w:rsidRPr="00816F2D">
        <w:rPr>
          <w:rFonts w:ascii="Verdana" w:hAnsi="Verdana"/>
          <w:color w:val="auto"/>
          <w:sz w:val="23"/>
          <w:szCs w:val="23"/>
        </w:rPr>
        <w:t xml:space="preserve"> 50/2016 integrato</w:t>
      </w:r>
      <w:r w:rsidR="00DB02BA">
        <w:rPr>
          <w:rFonts w:ascii="Verdana" w:hAnsi="Verdana"/>
          <w:color w:val="auto"/>
          <w:sz w:val="23"/>
          <w:szCs w:val="23"/>
        </w:rPr>
        <w:t xml:space="preserve"> dell’art. 34 del D.I. 44/2001.</w:t>
      </w:r>
    </w:p>
    <w:p w:rsidR="00816F2D" w:rsidRPr="00816F2D" w:rsidRDefault="00816F2D"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8 – Lavori eseguibili contratti sotto soglia </w:t>
      </w:r>
    </w:p>
    <w:p w:rsidR="00816F2D" w:rsidRPr="00816F2D" w:rsidRDefault="00816F2D" w:rsidP="002D4240">
      <w:pPr>
        <w:pStyle w:val="Default"/>
        <w:numPr>
          <w:ilvl w:val="0"/>
          <w:numId w:val="11"/>
        </w:numPr>
        <w:jc w:val="both"/>
        <w:rPr>
          <w:rFonts w:ascii="Verdana" w:hAnsi="Verdana"/>
          <w:color w:val="auto"/>
          <w:sz w:val="23"/>
          <w:szCs w:val="23"/>
        </w:rPr>
      </w:pPr>
      <w:r w:rsidRPr="00816F2D">
        <w:rPr>
          <w:rFonts w:ascii="Verdana" w:hAnsi="Verdana"/>
          <w:color w:val="auto"/>
          <w:sz w:val="23"/>
          <w:szCs w:val="23"/>
        </w:rPr>
        <w:t xml:space="preserve">Possono essere eseguiti secondo le procedure di cui all’art 7 comma 1 per gli importi finanziari indicati all’art. 7, comma </w:t>
      </w:r>
      <w:proofErr w:type="spellStart"/>
      <w:r w:rsidRPr="00816F2D">
        <w:rPr>
          <w:rFonts w:ascii="Verdana" w:hAnsi="Verdana"/>
          <w:color w:val="auto"/>
          <w:sz w:val="23"/>
          <w:szCs w:val="23"/>
        </w:rPr>
        <w:t>a,b,c</w:t>
      </w:r>
      <w:proofErr w:type="spellEnd"/>
      <w:r w:rsidRPr="00816F2D">
        <w:rPr>
          <w:rFonts w:ascii="Verdana" w:hAnsi="Verdana"/>
          <w:color w:val="auto"/>
          <w:sz w:val="23"/>
          <w:szCs w:val="23"/>
        </w:rPr>
        <w:t xml:space="preserve">, i seguenti </w:t>
      </w:r>
      <w:r w:rsidRPr="00816F2D">
        <w:rPr>
          <w:rFonts w:ascii="Verdana" w:hAnsi="Verdana"/>
          <w:b/>
          <w:bCs/>
          <w:color w:val="auto"/>
          <w:sz w:val="23"/>
          <w:szCs w:val="23"/>
        </w:rPr>
        <w:t>lavori</w:t>
      </w:r>
      <w:r w:rsidR="00DB02BA">
        <w:rPr>
          <w:rFonts w:ascii="Verdana" w:hAnsi="Verdana"/>
          <w:color w:val="auto"/>
          <w:sz w:val="23"/>
          <w:szCs w:val="23"/>
        </w:rPr>
        <w:t>:</w:t>
      </w:r>
    </w:p>
    <w:p w:rsidR="00816F2D" w:rsidRPr="00816F2D" w:rsidRDefault="00816F2D" w:rsidP="002D4240">
      <w:pPr>
        <w:pStyle w:val="Default"/>
        <w:numPr>
          <w:ilvl w:val="0"/>
          <w:numId w:val="12"/>
        </w:numPr>
        <w:spacing w:after="27"/>
        <w:jc w:val="both"/>
        <w:rPr>
          <w:rFonts w:ascii="Verdana" w:hAnsi="Verdana"/>
          <w:color w:val="auto"/>
          <w:sz w:val="23"/>
          <w:szCs w:val="23"/>
        </w:rPr>
      </w:pPr>
      <w:r w:rsidRPr="00816F2D">
        <w:rPr>
          <w:rFonts w:ascii="Verdana" w:hAnsi="Verdana"/>
          <w:color w:val="auto"/>
          <w:sz w:val="23"/>
          <w:szCs w:val="23"/>
        </w:rPr>
        <w:t>Lavori finanziati da interventi approvati nell’ambito del PON “</w:t>
      </w:r>
      <w:r w:rsidRPr="00247C39">
        <w:rPr>
          <w:rFonts w:ascii="Verdana" w:hAnsi="Verdana"/>
          <w:color w:val="auto"/>
          <w:sz w:val="23"/>
          <w:szCs w:val="23"/>
        </w:rPr>
        <w:t>Per la Scuola: Competenze e Ambienti per l’apprendimento</w:t>
      </w:r>
      <w:r w:rsidRPr="00816F2D">
        <w:rPr>
          <w:rFonts w:ascii="Verdana" w:hAnsi="Verdana"/>
          <w:color w:val="auto"/>
          <w:sz w:val="23"/>
          <w:szCs w:val="23"/>
        </w:rPr>
        <w:t xml:space="preserve">” </w:t>
      </w:r>
    </w:p>
    <w:p w:rsidR="00816F2D" w:rsidRPr="00816F2D" w:rsidRDefault="00816F2D" w:rsidP="002D4240">
      <w:pPr>
        <w:pStyle w:val="Default"/>
        <w:numPr>
          <w:ilvl w:val="0"/>
          <w:numId w:val="11"/>
        </w:numPr>
        <w:jc w:val="both"/>
        <w:rPr>
          <w:rFonts w:ascii="Verdana" w:hAnsi="Verdana"/>
          <w:color w:val="auto"/>
          <w:sz w:val="23"/>
          <w:szCs w:val="23"/>
        </w:rPr>
      </w:pPr>
      <w:r w:rsidRPr="00816F2D">
        <w:rPr>
          <w:rFonts w:ascii="Verdana" w:hAnsi="Verdana"/>
          <w:color w:val="auto"/>
          <w:sz w:val="23"/>
          <w:szCs w:val="23"/>
        </w:rPr>
        <w:t xml:space="preserve">Gli importi di cui al presente articolo devono intendersi al netto d’IVA. </w:t>
      </w:r>
    </w:p>
    <w:p w:rsidR="00816F2D" w:rsidRDefault="00816F2D"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9 – Beni e servizi acquistabili </w:t>
      </w:r>
    </w:p>
    <w:p w:rsidR="00816F2D" w:rsidRPr="00816F2D" w:rsidRDefault="00816F2D" w:rsidP="002D4240">
      <w:pPr>
        <w:pStyle w:val="Default"/>
        <w:numPr>
          <w:ilvl w:val="0"/>
          <w:numId w:val="13"/>
        </w:numPr>
        <w:jc w:val="both"/>
        <w:rPr>
          <w:rFonts w:ascii="Verdana" w:hAnsi="Verdana"/>
          <w:color w:val="auto"/>
          <w:sz w:val="23"/>
          <w:szCs w:val="23"/>
        </w:rPr>
      </w:pPr>
      <w:r w:rsidRPr="00816F2D">
        <w:rPr>
          <w:rFonts w:ascii="Verdana" w:hAnsi="Verdana"/>
          <w:color w:val="auto"/>
          <w:sz w:val="23"/>
          <w:szCs w:val="23"/>
        </w:rPr>
        <w:t xml:space="preserve">Possono essere acquisiti mediante le procedure di cui all’art. 7 comma 1 per gli importi finanziari indicati all’art. 7 comma </w:t>
      </w:r>
      <w:proofErr w:type="spellStart"/>
      <w:r w:rsidRPr="00816F2D">
        <w:rPr>
          <w:rFonts w:ascii="Verdana" w:hAnsi="Verdana"/>
          <w:color w:val="auto"/>
          <w:sz w:val="23"/>
          <w:szCs w:val="23"/>
        </w:rPr>
        <w:t>a,b,c</w:t>
      </w:r>
      <w:proofErr w:type="spellEnd"/>
      <w:r w:rsidRPr="00816F2D">
        <w:rPr>
          <w:rFonts w:ascii="Verdana" w:hAnsi="Verdana"/>
          <w:color w:val="auto"/>
          <w:sz w:val="23"/>
          <w:szCs w:val="23"/>
        </w:rPr>
        <w:t xml:space="preserve">, i seguenti </w:t>
      </w:r>
      <w:r w:rsidRPr="00816F2D">
        <w:rPr>
          <w:rFonts w:ascii="Verdana" w:hAnsi="Verdana"/>
          <w:b/>
          <w:bCs/>
          <w:color w:val="auto"/>
          <w:sz w:val="23"/>
          <w:szCs w:val="23"/>
        </w:rPr>
        <w:t>beni e servizi</w:t>
      </w:r>
      <w:r w:rsidR="00DB02BA">
        <w:rPr>
          <w:rFonts w:ascii="Verdana" w:hAnsi="Verdana"/>
          <w:color w:val="auto"/>
          <w:sz w:val="23"/>
          <w:szCs w:val="23"/>
        </w:rPr>
        <w:t>:</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Partecipazione e organizzazione di convegni, conferenze,</w:t>
      </w:r>
      <w:r w:rsidR="00DB02BA">
        <w:rPr>
          <w:rFonts w:ascii="Verdana" w:hAnsi="Verdana"/>
          <w:color w:val="auto"/>
          <w:sz w:val="23"/>
          <w:szCs w:val="23"/>
        </w:rPr>
        <w:t xml:space="preserve"> </w:t>
      </w:r>
      <w:r w:rsidRPr="00816F2D">
        <w:rPr>
          <w:rFonts w:ascii="Verdana" w:hAnsi="Verdana"/>
          <w:color w:val="auto"/>
          <w:sz w:val="23"/>
          <w:szCs w:val="23"/>
        </w:rPr>
        <w:t>riunioni, mostre ed altre manifestazioni culturali e scientifiche nell’interes</w:t>
      </w:r>
      <w:r w:rsidR="00FF41A8">
        <w:rPr>
          <w:rFonts w:ascii="Verdana" w:hAnsi="Verdana"/>
          <w:color w:val="auto"/>
          <w:sz w:val="23"/>
          <w:szCs w:val="23"/>
        </w:rPr>
        <w:t>se dell’istituzione scolastica;</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Divulgazioni di bandi di concorso o avvisi a mezzo stampa tramite sito scuola o altri mezzi di informazione inerenti il Piano dell’Offerta Formati</w:t>
      </w:r>
      <w:r w:rsidR="00FF41A8">
        <w:rPr>
          <w:rFonts w:ascii="Verdana" w:hAnsi="Verdana"/>
          <w:color w:val="auto"/>
          <w:sz w:val="23"/>
          <w:szCs w:val="23"/>
        </w:rPr>
        <w:t xml:space="preserve">va, open </w:t>
      </w:r>
      <w:proofErr w:type="spellStart"/>
      <w:r w:rsidR="00FF41A8">
        <w:rPr>
          <w:rFonts w:ascii="Verdana" w:hAnsi="Verdana"/>
          <w:color w:val="auto"/>
          <w:sz w:val="23"/>
          <w:szCs w:val="23"/>
        </w:rPr>
        <w:t>day</w:t>
      </w:r>
      <w:proofErr w:type="spellEnd"/>
      <w:r w:rsidR="00FF41A8">
        <w:rPr>
          <w:rFonts w:ascii="Verdana" w:hAnsi="Verdana"/>
          <w:color w:val="auto"/>
          <w:sz w:val="23"/>
          <w:szCs w:val="23"/>
        </w:rPr>
        <w:t>, corsi per adulti;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Acquisto di libri, riviste, giornali, pubblicazioni di carattere didattico ed amministrativo, abbonamenti a periodic</w:t>
      </w:r>
      <w:r w:rsidR="00FF41A8">
        <w:rPr>
          <w:rFonts w:ascii="Verdana" w:hAnsi="Verdana"/>
          <w:color w:val="auto"/>
          <w:sz w:val="23"/>
          <w:szCs w:val="23"/>
        </w:rPr>
        <w:t>i e ad agenzie di informazione;</w:t>
      </w:r>
    </w:p>
    <w:p w:rsidR="00816F2D" w:rsidRPr="00816F2D" w:rsidRDefault="00FF41A8" w:rsidP="002D4240">
      <w:pPr>
        <w:pStyle w:val="Default"/>
        <w:numPr>
          <w:ilvl w:val="0"/>
          <w:numId w:val="14"/>
        </w:numPr>
        <w:spacing w:after="27"/>
        <w:jc w:val="both"/>
        <w:rPr>
          <w:rFonts w:ascii="Verdana" w:hAnsi="Verdana"/>
          <w:color w:val="auto"/>
          <w:sz w:val="23"/>
          <w:szCs w:val="23"/>
        </w:rPr>
      </w:pPr>
      <w:r>
        <w:rPr>
          <w:rFonts w:ascii="Verdana" w:hAnsi="Verdana"/>
          <w:color w:val="auto"/>
          <w:sz w:val="23"/>
          <w:szCs w:val="23"/>
        </w:rPr>
        <w:t>Pubblicazioni;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Lavori di stampa, pubblicità, rilegatura atti, tipografia, litografia o realizzazioni a mezzo di tecnologie audiovisive c</w:t>
      </w:r>
      <w:r w:rsidR="00FF41A8">
        <w:rPr>
          <w:rFonts w:ascii="Verdana" w:hAnsi="Verdana"/>
          <w:color w:val="auto"/>
          <w:sz w:val="23"/>
          <w:szCs w:val="23"/>
        </w:rPr>
        <w:t>ome stampa foto o incisione CD;</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Studi per indagini statistiche, consulenze per l’acquisizione di certificazioni, incarichi per il</w:t>
      </w:r>
      <w:r w:rsidR="00FF41A8">
        <w:rPr>
          <w:rFonts w:ascii="Verdana" w:hAnsi="Verdana"/>
          <w:color w:val="auto"/>
          <w:sz w:val="23"/>
          <w:szCs w:val="23"/>
        </w:rPr>
        <w:t xml:space="preserve"> coordinamento della sicurezza;</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Spedizioni di corrispondenza e materiali vari, s</w:t>
      </w:r>
      <w:r w:rsidR="00FF41A8">
        <w:rPr>
          <w:rFonts w:ascii="Verdana" w:hAnsi="Verdana"/>
          <w:color w:val="auto"/>
          <w:sz w:val="23"/>
          <w:szCs w:val="23"/>
        </w:rPr>
        <w:t>ervizio postale e con corriere;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Spese bancarie, spese AVCP (pagamenti</w:t>
      </w:r>
      <w:r w:rsidR="00FF41A8">
        <w:rPr>
          <w:rFonts w:ascii="Verdana" w:hAnsi="Verdana"/>
          <w:color w:val="auto"/>
          <w:sz w:val="23"/>
          <w:szCs w:val="23"/>
        </w:rPr>
        <w:t xml:space="preserve"> e contributi in sede di gara);</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Canoni telefonia e reti di trasmissione, domini di posta elettronica, siti informatici, firma digitale, registri el</w:t>
      </w:r>
      <w:r w:rsidR="00FF41A8">
        <w:rPr>
          <w:rFonts w:ascii="Verdana" w:hAnsi="Verdana"/>
          <w:color w:val="auto"/>
          <w:sz w:val="23"/>
          <w:szCs w:val="23"/>
        </w:rPr>
        <w:t>ettronici, segreteria digitale;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Spese di carta, cancelleria, stampanti, materiale vario di laboratorio, materiale tecnico specia</w:t>
      </w:r>
      <w:r w:rsidR="00FF41A8">
        <w:rPr>
          <w:rFonts w:ascii="Verdana" w:hAnsi="Verdana"/>
          <w:color w:val="auto"/>
          <w:sz w:val="23"/>
          <w:szCs w:val="23"/>
        </w:rPr>
        <w:t>listico, materiali informatici;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Riparazione di macchine, m</w:t>
      </w:r>
      <w:r w:rsidR="00FF41A8">
        <w:rPr>
          <w:rFonts w:ascii="Verdana" w:hAnsi="Verdana"/>
          <w:color w:val="auto"/>
          <w:sz w:val="23"/>
          <w:szCs w:val="23"/>
        </w:rPr>
        <w:t>obili e attrezzature d’ufficio;</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Spese per acquisto e manutenzione di personal computer, stampanti, hardware e software e spese per servizi informatici di natura didatt</w:t>
      </w:r>
      <w:r w:rsidR="00FF41A8">
        <w:rPr>
          <w:rFonts w:ascii="Verdana" w:hAnsi="Verdana"/>
          <w:color w:val="auto"/>
          <w:sz w:val="23"/>
          <w:szCs w:val="23"/>
        </w:rPr>
        <w:t>ica amministrativa e contabile;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Spese per acquisto materiali e accessori, suppellett</w:t>
      </w:r>
      <w:r w:rsidR="00FF41A8">
        <w:rPr>
          <w:rFonts w:ascii="Verdana" w:hAnsi="Verdana"/>
          <w:color w:val="auto"/>
          <w:sz w:val="23"/>
          <w:szCs w:val="23"/>
        </w:rPr>
        <w:t>ili e sussidi per laboratori di</w:t>
      </w:r>
      <w:r w:rsidRPr="00816F2D">
        <w:rPr>
          <w:rFonts w:ascii="Verdana" w:hAnsi="Verdana"/>
          <w:color w:val="auto"/>
          <w:sz w:val="23"/>
          <w:szCs w:val="23"/>
        </w:rPr>
        <w:t xml:space="preserve">: scienze, informatica, lingue, ed. artistica, ed. musicale, ed tecnica, educazione motoria, attività sportive e ricreative, </w:t>
      </w:r>
      <w:r w:rsidR="00FF41A8">
        <w:rPr>
          <w:rFonts w:ascii="Verdana" w:hAnsi="Verdana"/>
          <w:color w:val="auto"/>
          <w:sz w:val="23"/>
          <w:szCs w:val="23"/>
        </w:rPr>
        <w:t>sostegno alunni con disabilità;</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Acquisti per ufficio e archivi: suppellettili, armadi, m</w:t>
      </w:r>
      <w:r w:rsidR="00FF41A8">
        <w:rPr>
          <w:rFonts w:ascii="Verdana" w:hAnsi="Verdana"/>
          <w:color w:val="auto"/>
          <w:sz w:val="23"/>
          <w:szCs w:val="23"/>
        </w:rPr>
        <w:t>acchine, mobili e attrezzature;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lastRenderedPageBreak/>
        <w:t>Fornitura, noleggio e manutenzione mobili, fotocopiatrici, fotoincisori, stampanti, fax e materiale tecnico speci</w:t>
      </w:r>
      <w:r w:rsidR="00FF41A8">
        <w:rPr>
          <w:rFonts w:ascii="Verdana" w:hAnsi="Verdana"/>
          <w:color w:val="auto"/>
          <w:sz w:val="23"/>
          <w:szCs w:val="23"/>
        </w:rPr>
        <w:t>alistico per aule e laboratori;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Spese per corsi di preparazione, formazione e aggiornamento del personale, partecipazione a spese per corsi indetti da Enti, Istituti ed amministrazioni var</w:t>
      </w:r>
      <w:r w:rsidR="00FF41A8">
        <w:rPr>
          <w:rFonts w:ascii="Verdana" w:hAnsi="Verdana"/>
          <w:color w:val="auto"/>
          <w:sz w:val="23"/>
          <w:szCs w:val="23"/>
        </w:rPr>
        <w:t>ie, adesioni a Reti e Consorzi;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Beni e servizi finanziati da interventi approvati nell’ambito del PON FESR “Per la Scuola – Competenze e</w:t>
      </w:r>
      <w:r w:rsidR="00FF41A8">
        <w:rPr>
          <w:rFonts w:ascii="Verdana" w:hAnsi="Verdana"/>
          <w:color w:val="auto"/>
          <w:sz w:val="23"/>
          <w:szCs w:val="23"/>
        </w:rPr>
        <w:t xml:space="preserve"> ambienti per l’apprendimento”;</w:t>
      </w:r>
    </w:p>
    <w:p w:rsidR="00816F2D" w:rsidRPr="00816F2D" w:rsidRDefault="00FF41A8" w:rsidP="002D4240">
      <w:pPr>
        <w:pStyle w:val="Default"/>
        <w:numPr>
          <w:ilvl w:val="0"/>
          <w:numId w:val="14"/>
        </w:numPr>
        <w:spacing w:after="27"/>
        <w:jc w:val="both"/>
        <w:rPr>
          <w:rFonts w:ascii="Verdana" w:hAnsi="Verdana"/>
          <w:color w:val="auto"/>
          <w:sz w:val="23"/>
          <w:szCs w:val="23"/>
        </w:rPr>
      </w:pPr>
      <w:r>
        <w:rPr>
          <w:rFonts w:ascii="Verdana" w:hAnsi="Verdana"/>
          <w:color w:val="auto"/>
          <w:sz w:val="23"/>
          <w:szCs w:val="23"/>
        </w:rPr>
        <w:t>Polizze di assicurazione;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 xml:space="preserve">Acquisizione di beni e servizi nell’ipotesi di risoluzione di un precedente rapporto contrattuale e quando ciò sia ritenuto necessario o conveniente, per assicurare la prestazione nel </w:t>
      </w:r>
      <w:r w:rsidR="00FF41A8">
        <w:rPr>
          <w:rFonts w:ascii="Verdana" w:hAnsi="Verdana"/>
          <w:color w:val="auto"/>
          <w:sz w:val="23"/>
          <w:szCs w:val="23"/>
        </w:rPr>
        <w:t>termine previsto dal contratto;</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Acquisizione di beni e servizi, nell’ipotesi di completamento delle prestazioni non previste dal contratto in corso, se non sia possibile imporne l’esecuzione nell</w:t>
      </w:r>
      <w:r w:rsidR="00FF41A8">
        <w:rPr>
          <w:rFonts w:ascii="Verdana" w:hAnsi="Verdana"/>
          <w:color w:val="auto"/>
          <w:sz w:val="23"/>
          <w:szCs w:val="23"/>
        </w:rPr>
        <w:t>’ambito del contratto medesimo;</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Acquisizione di beni e servizi riferiti a prestazioni periodiche nella misura strettamente necessaria, nel caso di contratti scaduti, nelle more dello svolgimento delle ordinarie proc</w:t>
      </w:r>
      <w:r w:rsidR="00FF41A8">
        <w:rPr>
          <w:rFonts w:ascii="Verdana" w:hAnsi="Verdana"/>
          <w:color w:val="auto"/>
          <w:sz w:val="23"/>
          <w:szCs w:val="23"/>
        </w:rPr>
        <w:t>edure di scelta del contraente;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 xml:space="preserve">Acquisizione di beni e servizi nel caso di eventi oggettivamente imprevedibili e urgenti al fine di scongiurare situazioni di pericolo a persone, animali o cose, nonché a danno dell’igiene e salute pubblica o del patrimonio </w:t>
      </w:r>
      <w:r w:rsidR="00FF41A8">
        <w:rPr>
          <w:rFonts w:ascii="Verdana" w:hAnsi="Verdana"/>
          <w:color w:val="auto"/>
          <w:sz w:val="23"/>
          <w:szCs w:val="23"/>
        </w:rPr>
        <w:t>storico, artistico e culturale;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Acquisto di materiale igienico sanitario, primo soccorso, pulizia, disinfestazione, smaltimento rifiuti speciali e servizi ana</w:t>
      </w:r>
      <w:r w:rsidR="00FF41A8">
        <w:rPr>
          <w:rFonts w:ascii="Verdana" w:hAnsi="Verdana"/>
          <w:color w:val="auto"/>
          <w:sz w:val="23"/>
          <w:szCs w:val="23"/>
        </w:rPr>
        <w:t>loghi;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Spese per l’illuminazione e</w:t>
      </w:r>
      <w:r w:rsidR="00FF41A8">
        <w:rPr>
          <w:rFonts w:ascii="Verdana" w:hAnsi="Verdana"/>
          <w:color w:val="auto"/>
          <w:sz w:val="23"/>
          <w:szCs w:val="23"/>
        </w:rPr>
        <w:t xml:space="preserve"> la climatizzazione dei locali;</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Prestazioni professionali e sp</w:t>
      </w:r>
      <w:r w:rsidR="00FF41A8">
        <w:rPr>
          <w:rFonts w:ascii="Verdana" w:hAnsi="Verdana"/>
          <w:color w:val="auto"/>
          <w:sz w:val="23"/>
          <w:szCs w:val="23"/>
        </w:rPr>
        <w:t>ecialistiche non consulenziali;</w:t>
      </w:r>
    </w:p>
    <w:p w:rsidR="00FF41A8" w:rsidRDefault="00FF41A8" w:rsidP="002D4240">
      <w:pPr>
        <w:pStyle w:val="Default"/>
        <w:numPr>
          <w:ilvl w:val="0"/>
          <w:numId w:val="14"/>
        </w:numPr>
        <w:spacing w:after="27"/>
        <w:jc w:val="both"/>
        <w:rPr>
          <w:rFonts w:ascii="Verdana" w:hAnsi="Verdana"/>
          <w:color w:val="auto"/>
          <w:sz w:val="23"/>
          <w:szCs w:val="23"/>
        </w:rPr>
      </w:pPr>
      <w:r w:rsidRPr="00FF41A8">
        <w:rPr>
          <w:rFonts w:ascii="Verdana" w:hAnsi="Verdana"/>
          <w:color w:val="auto"/>
          <w:sz w:val="23"/>
          <w:szCs w:val="23"/>
        </w:rPr>
        <w:t>Visite mediche T.U. 81/2008;</w:t>
      </w:r>
    </w:p>
    <w:p w:rsidR="00FF41A8" w:rsidRDefault="00816F2D" w:rsidP="002D4240">
      <w:pPr>
        <w:pStyle w:val="Default"/>
        <w:numPr>
          <w:ilvl w:val="0"/>
          <w:numId w:val="14"/>
        </w:numPr>
        <w:spacing w:after="27"/>
        <w:jc w:val="both"/>
        <w:rPr>
          <w:rFonts w:ascii="Verdana" w:hAnsi="Verdana"/>
          <w:color w:val="auto"/>
          <w:sz w:val="23"/>
          <w:szCs w:val="23"/>
        </w:rPr>
      </w:pPr>
      <w:r w:rsidRPr="00FF41A8">
        <w:rPr>
          <w:rFonts w:ascii="Verdana" w:hAnsi="Verdana"/>
          <w:color w:val="auto"/>
          <w:sz w:val="23"/>
          <w:szCs w:val="23"/>
        </w:rPr>
        <w:t>Spese inerenti i viaggi e le visite di istruzione, scambi e soggiorni di studio all</w:t>
      </w:r>
      <w:r w:rsidR="00FF41A8" w:rsidRPr="00FF41A8">
        <w:rPr>
          <w:rFonts w:ascii="Verdana" w:hAnsi="Verdana"/>
          <w:color w:val="auto"/>
          <w:sz w:val="23"/>
          <w:szCs w:val="23"/>
        </w:rPr>
        <w:t>’estero per alunni e personale;</w:t>
      </w:r>
    </w:p>
    <w:p w:rsidR="00816F2D" w:rsidRPr="00FF41A8" w:rsidRDefault="00FF41A8" w:rsidP="002D4240">
      <w:pPr>
        <w:pStyle w:val="Default"/>
        <w:numPr>
          <w:ilvl w:val="0"/>
          <w:numId w:val="14"/>
        </w:numPr>
        <w:spacing w:after="27"/>
        <w:jc w:val="both"/>
        <w:rPr>
          <w:rFonts w:ascii="Verdana" w:hAnsi="Verdana"/>
          <w:color w:val="auto"/>
          <w:sz w:val="23"/>
          <w:szCs w:val="23"/>
        </w:rPr>
      </w:pPr>
      <w:r w:rsidRPr="00FF41A8">
        <w:rPr>
          <w:rFonts w:ascii="Verdana" w:hAnsi="Verdana"/>
          <w:color w:val="auto"/>
          <w:sz w:val="23"/>
          <w:szCs w:val="23"/>
        </w:rPr>
        <w:t xml:space="preserve"> Rimborsi quote non utilizzate;</w:t>
      </w:r>
    </w:p>
    <w:p w:rsidR="00816F2D" w:rsidRPr="00816F2D" w:rsidRDefault="00816F2D" w:rsidP="002D4240">
      <w:pPr>
        <w:pStyle w:val="Default"/>
        <w:numPr>
          <w:ilvl w:val="0"/>
          <w:numId w:val="14"/>
        </w:numPr>
        <w:spacing w:after="27"/>
        <w:jc w:val="both"/>
        <w:rPr>
          <w:rFonts w:ascii="Verdana" w:hAnsi="Verdana"/>
          <w:color w:val="auto"/>
          <w:sz w:val="23"/>
          <w:szCs w:val="23"/>
        </w:rPr>
      </w:pPr>
      <w:r w:rsidRPr="00816F2D">
        <w:rPr>
          <w:rFonts w:ascii="Verdana" w:hAnsi="Verdana"/>
          <w:color w:val="auto"/>
          <w:sz w:val="23"/>
          <w:szCs w:val="23"/>
        </w:rPr>
        <w:t xml:space="preserve">Noleggio bus per trasporti attività varie: gare disciplinari, attività sportive, visite guidate, </w:t>
      </w:r>
      <w:proofErr w:type="spellStart"/>
      <w:r w:rsidRPr="00816F2D">
        <w:rPr>
          <w:rFonts w:ascii="Verdana" w:hAnsi="Verdana"/>
          <w:color w:val="auto"/>
          <w:sz w:val="23"/>
          <w:szCs w:val="23"/>
        </w:rPr>
        <w:t>ecc</w:t>
      </w:r>
      <w:proofErr w:type="spellEnd"/>
      <w:r w:rsidRPr="00816F2D">
        <w:rPr>
          <w:rFonts w:ascii="Verdana" w:hAnsi="Verdana"/>
          <w:color w:val="auto"/>
          <w:sz w:val="23"/>
          <w:szCs w:val="23"/>
        </w:rPr>
        <w:t xml:space="preserve">… </w:t>
      </w:r>
    </w:p>
    <w:p w:rsidR="00816F2D" w:rsidRPr="00816F2D" w:rsidRDefault="00816F2D" w:rsidP="002D4240">
      <w:pPr>
        <w:pStyle w:val="Default"/>
        <w:numPr>
          <w:ilvl w:val="0"/>
          <w:numId w:val="13"/>
        </w:numPr>
        <w:jc w:val="both"/>
        <w:rPr>
          <w:rFonts w:ascii="Verdana" w:hAnsi="Verdana"/>
          <w:color w:val="auto"/>
          <w:sz w:val="23"/>
          <w:szCs w:val="23"/>
        </w:rPr>
      </w:pPr>
      <w:r w:rsidRPr="00816F2D">
        <w:rPr>
          <w:rFonts w:ascii="Verdana" w:hAnsi="Verdana"/>
          <w:color w:val="auto"/>
          <w:sz w:val="23"/>
          <w:szCs w:val="23"/>
        </w:rPr>
        <w:t>Gli importi di cui al presente articolo devono intendersi al netto d’</w:t>
      </w:r>
      <w:r w:rsidR="00FF41A8">
        <w:rPr>
          <w:rFonts w:ascii="Verdana" w:hAnsi="Verdana"/>
          <w:color w:val="auto"/>
          <w:sz w:val="23"/>
          <w:szCs w:val="23"/>
        </w:rPr>
        <w:t>IVA.</w:t>
      </w:r>
    </w:p>
    <w:p w:rsidR="00816F2D" w:rsidRPr="00816F2D" w:rsidRDefault="00816F2D"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Art.10 – Divieto di artificioso frazionamento </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 xml:space="preserve">E’ vietato l’artificioso frazionamento dell’acquisizione di beni, servizi o lavori allo scopo di sottoporli alla disciplina </w:t>
      </w:r>
      <w:r w:rsidR="00FF41A8">
        <w:rPr>
          <w:rFonts w:ascii="Verdana" w:hAnsi="Verdana"/>
          <w:color w:val="auto"/>
          <w:sz w:val="23"/>
          <w:szCs w:val="23"/>
        </w:rPr>
        <w:t>di cui al presente Regolamento.</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11 – Individuazione Responsabile Unico d</w:t>
      </w:r>
      <w:r w:rsidR="00FF41A8">
        <w:rPr>
          <w:rFonts w:ascii="Verdana" w:hAnsi="Verdana"/>
          <w:b/>
          <w:bCs/>
          <w:color w:val="auto"/>
          <w:sz w:val="23"/>
          <w:szCs w:val="23"/>
        </w:rPr>
        <w:t>el Procedimento</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La Determina a contrarre che, in funzione del presente Regolamento, indice la procedura comparativa , individua il Responsabile Unico del Procedimento (RUP), ai sensi dell</w:t>
      </w:r>
      <w:r w:rsidR="00FF41A8">
        <w:rPr>
          <w:rFonts w:ascii="Verdana" w:hAnsi="Verdana"/>
          <w:color w:val="auto"/>
          <w:sz w:val="23"/>
          <w:szCs w:val="23"/>
        </w:rPr>
        <w:t>a normativa vigente in materia.</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12 – Obblighi di pubblicità es</w:t>
      </w:r>
      <w:r w:rsidR="00FF41A8">
        <w:rPr>
          <w:rFonts w:ascii="Verdana" w:hAnsi="Verdana"/>
          <w:b/>
          <w:bCs/>
          <w:color w:val="auto"/>
          <w:sz w:val="23"/>
          <w:szCs w:val="23"/>
        </w:rPr>
        <w:t>ito</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L’Istituto Scolastico procede alla pubblicazione sul profilo del committente (sito internet dell’Istituto Scolastico) del soggetto aggiudicatario ( artt. 173 e 331 del DPR207/201</w:t>
      </w:r>
      <w:r w:rsidR="00FF41A8">
        <w:rPr>
          <w:rFonts w:ascii="Verdana" w:hAnsi="Verdana"/>
          <w:color w:val="auto"/>
          <w:sz w:val="23"/>
          <w:szCs w:val="23"/>
        </w:rPr>
        <w:t>0 “Regolamento di attuazione”).</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lastRenderedPageBreak/>
        <w:t>Art. 13 – Procedimento di scelta del con</w:t>
      </w:r>
      <w:r w:rsidR="00FF41A8">
        <w:rPr>
          <w:rFonts w:ascii="Verdana" w:hAnsi="Verdana"/>
          <w:b/>
          <w:bCs/>
          <w:color w:val="auto"/>
          <w:sz w:val="23"/>
          <w:szCs w:val="23"/>
        </w:rPr>
        <w:t>traente</w:t>
      </w:r>
    </w:p>
    <w:p w:rsidR="00816F2D" w:rsidRPr="00816F2D" w:rsidRDefault="00816F2D" w:rsidP="002D4240">
      <w:pPr>
        <w:pStyle w:val="Default"/>
        <w:numPr>
          <w:ilvl w:val="0"/>
          <w:numId w:val="15"/>
        </w:numPr>
        <w:jc w:val="both"/>
        <w:rPr>
          <w:rFonts w:ascii="Verdana" w:hAnsi="Verdana"/>
          <w:color w:val="auto"/>
          <w:sz w:val="23"/>
          <w:szCs w:val="23"/>
        </w:rPr>
      </w:pPr>
      <w:r w:rsidRPr="00816F2D">
        <w:rPr>
          <w:rFonts w:ascii="Verdana" w:hAnsi="Verdana"/>
          <w:color w:val="auto"/>
          <w:sz w:val="23"/>
          <w:szCs w:val="23"/>
        </w:rPr>
        <w:t>Il Dirigente Scolastico, con riferimento al bene, servizio o lavoro acquisibile , provvede all’emanazione di una Determina p</w:t>
      </w:r>
      <w:r w:rsidR="00FF41A8">
        <w:rPr>
          <w:rFonts w:ascii="Verdana" w:hAnsi="Verdana"/>
          <w:color w:val="auto"/>
          <w:sz w:val="23"/>
          <w:szCs w:val="23"/>
        </w:rPr>
        <w:t>er l’indizione della procedura.</w:t>
      </w:r>
    </w:p>
    <w:p w:rsidR="00816F2D" w:rsidRPr="00816F2D" w:rsidRDefault="00816F2D" w:rsidP="002D4240">
      <w:pPr>
        <w:pStyle w:val="Default"/>
        <w:numPr>
          <w:ilvl w:val="0"/>
          <w:numId w:val="15"/>
        </w:numPr>
        <w:jc w:val="both"/>
        <w:rPr>
          <w:rFonts w:ascii="Verdana" w:hAnsi="Verdana"/>
          <w:color w:val="auto"/>
          <w:sz w:val="23"/>
          <w:szCs w:val="23"/>
        </w:rPr>
      </w:pPr>
      <w:r w:rsidRPr="00816F2D">
        <w:rPr>
          <w:rFonts w:ascii="Verdana" w:hAnsi="Verdana"/>
          <w:color w:val="auto"/>
          <w:sz w:val="23"/>
          <w:szCs w:val="23"/>
        </w:rPr>
        <w:t xml:space="preserve">Il DSGA </w:t>
      </w:r>
      <w:r w:rsidR="00333E9C">
        <w:rPr>
          <w:rFonts w:ascii="Verdana" w:hAnsi="Verdana"/>
          <w:color w:val="auto"/>
          <w:sz w:val="23"/>
          <w:szCs w:val="23"/>
        </w:rPr>
        <w:t xml:space="preserve"> o suo delegato</w:t>
      </w:r>
      <w:r w:rsidR="006F1CAF">
        <w:rPr>
          <w:rFonts w:ascii="Verdana" w:hAnsi="Verdana"/>
          <w:color w:val="auto"/>
          <w:sz w:val="23"/>
          <w:szCs w:val="23"/>
        </w:rPr>
        <w:t xml:space="preserve"> da lui stesso individuato</w:t>
      </w:r>
      <w:r w:rsidR="00333E9C">
        <w:rPr>
          <w:rFonts w:ascii="Verdana" w:hAnsi="Verdana"/>
          <w:color w:val="auto"/>
          <w:sz w:val="23"/>
          <w:szCs w:val="23"/>
        </w:rPr>
        <w:t xml:space="preserve"> </w:t>
      </w:r>
      <w:r w:rsidRPr="00816F2D">
        <w:rPr>
          <w:rFonts w:ascii="Verdana" w:hAnsi="Verdana"/>
          <w:color w:val="auto"/>
          <w:sz w:val="23"/>
          <w:szCs w:val="23"/>
        </w:rPr>
        <w:t xml:space="preserve">procede, a seguito delle determina del DS, all’indagine di mercato per l’individuazione di almeno 5 operatori economici (nel caso di procedura negoziata) o di almeno 3 operatori (nel caso di affido diretto - procedura comparativa). </w:t>
      </w:r>
    </w:p>
    <w:p w:rsidR="00816F2D" w:rsidRPr="00816F2D" w:rsidRDefault="00816F2D" w:rsidP="002D4240">
      <w:pPr>
        <w:pStyle w:val="Default"/>
        <w:numPr>
          <w:ilvl w:val="0"/>
          <w:numId w:val="15"/>
        </w:numPr>
        <w:jc w:val="both"/>
        <w:rPr>
          <w:rFonts w:ascii="Verdana" w:hAnsi="Verdana"/>
          <w:color w:val="auto"/>
          <w:sz w:val="23"/>
          <w:szCs w:val="23"/>
        </w:rPr>
      </w:pPr>
      <w:r w:rsidRPr="00816F2D">
        <w:rPr>
          <w:rFonts w:ascii="Verdana" w:hAnsi="Verdana"/>
          <w:color w:val="auto"/>
          <w:sz w:val="23"/>
          <w:szCs w:val="23"/>
        </w:rPr>
        <w:t xml:space="preserve">Dopo aver individuato gli operatori economici idonei alla svolgimento dell’affidamento, il DS provvederà ad inoltrare agli stessi contemporaneamente la lettera di invito, contenente i seguenti elementi: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CIG ed eventuale CUP de</w:t>
      </w:r>
      <w:r w:rsidR="00FF41A8">
        <w:rPr>
          <w:rFonts w:ascii="Verdana" w:hAnsi="Verdana"/>
          <w:color w:val="auto"/>
          <w:sz w:val="23"/>
          <w:szCs w:val="23"/>
        </w:rPr>
        <w:t>l beneficiario (in caso di PON);</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l’oggetto della prestazione, le relative caratteristiche e il suo importo massimo pre</w:t>
      </w:r>
      <w:r w:rsidR="00FF41A8">
        <w:rPr>
          <w:rFonts w:ascii="Verdana" w:hAnsi="Verdana"/>
          <w:color w:val="auto"/>
          <w:sz w:val="23"/>
          <w:szCs w:val="23"/>
        </w:rPr>
        <w:t>visto, con esclusione dell’IVA;</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le garanzie richieste</w:t>
      </w:r>
      <w:r w:rsidR="00FF41A8">
        <w:rPr>
          <w:rFonts w:ascii="Verdana" w:hAnsi="Verdana"/>
          <w:color w:val="auto"/>
          <w:sz w:val="23"/>
          <w:szCs w:val="23"/>
        </w:rPr>
        <w:t xml:space="preserve"> all’affidatario del contratto;</w:t>
      </w:r>
    </w:p>
    <w:p w:rsidR="00816F2D" w:rsidRPr="00FF41A8"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il termine</w:t>
      </w:r>
      <w:r w:rsidR="00FF41A8">
        <w:rPr>
          <w:rFonts w:ascii="Verdana" w:hAnsi="Verdana"/>
          <w:color w:val="auto"/>
          <w:sz w:val="23"/>
          <w:szCs w:val="23"/>
        </w:rPr>
        <w:t xml:space="preserve"> di presentazione dell’offerta;</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il periodo in giorni di validità delle offerte stesse;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l’indicazione del termine per l’esecuzione della prestazione;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il criterio di aggiudicazione prescelto;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gli elementi di valutazione, nel caso si utilizzi il criterio dell’offerta economicamente più vantaggiosa;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l’eventuale clausola che prevede di non procedere all’aggiudicazione nel caso di presentazione di un’unica offerta valida;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la misura delle penali, determinate in conformità delle disposizioni del </w:t>
      </w:r>
      <w:proofErr w:type="spellStart"/>
      <w:r w:rsidRPr="00816F2D">
        <w:rPr>
          <w:rFonts w:ascii="Verdana" w:hAnsi="Verdana"/>
          <w:color w:val="auto"/>
          <w:sz w:val="23"/>
          <w:szCs w:val="23"/>
        </w:rPr>
        <w:t>D.Lgs.</w:t>
      </w:r>
      <w:proofErr w:type="spellEnd"/>
      <w:r w:rsidRPr="00816F2D">
        <w:rPr>
          <w:rFonts w:ascii="Verdana" w:hAnsi="Verdana"/>
          <w:color w:val="auto"/>
          <w:sz w:val="23"/>
          <w:szCs w:val="23"/>
        </w:rPr>
        <w:t xml:space="preserve"> 50/2016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l’obbligo per l’offerente di dichiarare nell’offerta di assumere a proprio carico tutti gli oneri assicurativi e previdenziali di legge, di osservare le norme vigenti in materia di sicurezza sul lavoro e di retribuzione dei lavoratori dipendenti, nonché di accettare condizioni contrattuali e penalità;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l’indicazione dei termini e modalità di pagamento; </w:t>
      </w:r>
    </w:p>
    <w:p w:rsidR="00816F2D" w:rsidRPr="00816F2D" w:rsidRDefault="00816F2D" w:rsidP="002D4240">
      <w:pPr>
        <w:pStyle w:val="Default"/>
        <w:numPr>
          <w:ilvl w:val="0"/>
          <w:numId w:val="16"/>
        </w:numPr>
        <w:spacing w:after="27"/>
        <w:jc w:val="both"/>
        <w:rPr>
          <w:rFonts w:ascii="Verdana" w:hAnsi="Verdana"/>
          <w:color w:val="auto"/>
          <w:sz w:val="23"/>
          <w:szCs w:val="23"/>
        </w:rPr>
      </w:pPr>
      <w:r w:rsidRPr="00816F2D">
        <w:rPr>
          <w:rFonts w:ascii="Verdana" w:hAnsi="Verdana"/>
          <w:color w:val="auto"/>
          <w:sz w:val="23"/>
          <w:szCs w:val="23"/>
        </w:rPr>
        <w:t xml:space="preserve">i requisiti soggettivi richiesti all’operatore, e la richiesta allo stesso di rendere apposita dichiarazione in merito al possesso dei </w:t>
      </w:r>
      <w:r w:rsidR="00FF41A8">
        <w:rPr>
          <w:rFonts w:ascii="Verdana" w:hAnsi="Verdana"/>
          <w:color w:val="auto"/>
          <w:sz w:val="23"/>
          <w:szCs w:val="23"/>
        </w:rPr>
        <w:t>requisiti soggettivi richiesti.</w:t>
      </w:r>
    </w:p>
    <w:p w:rsidR="00816F2D" w:rsidRPr="00816F2D" w:rsidRDefault="00816F2D" w:rsidP="002D4240">
      <w:pPr>
        <w:pStyle w:val="Default"/>
        <w:numPr>
          <w:ilvl w:val="0"/>
          <w:numId w:val="15"/>
        </w:numPr>
        <w:jc w:val="both"/>
        <w:rPr>
          <w:rFonts w:ascii="Verdana" w:hAnsi="Verdana"/>
          <w:color w:val="auto"/>
          <w:sz w:val="23"/>
          <w:szCs w:val="23"/>
        </w:rPr>
      </w:pPr>
      <w:r w:rsidRPr="00816F2D">
        <w:rPr>
          <w:rFonts w:ascii="Verdana" w:hAnsi="Verdana"/>
          <w:color w:val="auto"/>
          <w:sz w:val="23"/>
          <w:szCs w:val="23"/>
        </w:rPr>
        <w:t xml:space="preserve">Se il criterio di aggiudicazione prescelto è quello dell’offerta economicamente più vantaggiosa, si procede, con determina del DS, alla nomina della Commissione Giudicatrice, ai sensi dell’art.77 del D. </w:t>
      </w:r>
      <w:proofErr w:type="spellStart"/>
      <w:r w:rsidRPr="00816F2D">
        <w:rPr>
          <w:rFonts w:ascii="Verdana" w:hAnsi="Verdana"/>
          <w:color w:val="auto"/>
          <w:sz w:val="23"/>
          <w:szCs w:val="23"/>
        </w:rPr>
        <w:t>Lgs</w:t>
      </w:r>
      <w:proofErr w:type="spellEnd"/>
      <w:r w:rsidRPr="00816F2D">
        <w:rPr>
          <w:rFonts w:ascii="Verdana" w:hAnsi="Verdana"/>
          <w:color w:val="auto"/>
          <w:sz w:val="23"/>
          <w:szCs w:val="23"/>
        </w:rPr>
        <w:t xml:space="preserve"> 50/2016 che effettuerà la valutazione delle offerte tecniche, individuando, mediante apposito verbale, il miglior offerente.</w:t>
      </w:r>
    </w:p>
    <w:p w:rsidR="00816F2D" w:rsidRPr="00816F2D" w:rsidRDefault="00816F2D" w:rsidP="002D4240">
      <w:pPr>
        <w:pStyle w:val="Default"/>
        <w:numPr>
          <w:ilvl w:val="0"/>
          <w:numId w:val="15"/>
        </w:numPr>
        <w:spacing w:after="102"/>
        <w:jc w:val="both"/>
        <w:rPr>
          <w:rFonts w:ascii="Verdana" w:hAnsi="Verdana"/>
          <w:color w:val="auto"/>
          <w:sz w:val="23"/>
          <w:szCs w:val="23"/>
        </w:rPr>
      </w:pPr>
      <w:r w:rsidRPr="00816F2D">
        <w:rPr>
          <w:rFonts w:ascii="Verdana" w:hAnsi="Verdana"/>
          <w:color w:val="auto"/>
          <w:sz w:val="23"/>
          <w:szCs w:val="23"/>
        </w:rPr>
        <w:t>Se invece il criterio di aggiudicazione prescelto è quello del prezzo più basso, l’apertura d</w:t>
      </w:r>
      <w:r w:rsidR="00966FEE">
        <w:rPr>
          <w:rFonts w:ascii="Verdana" w:hAnsi="Verdana"/>
          <w:color w:val="auto"/>
          <w:sz w:val="23"/>
          <w:szCs w:val="23"/>
        </w:rPr>
        <w:t>elle offerte è operata dal RUP.</w:t>
      </w:r>
    </w:p>
    <w:p w:rsidR="00816F2D" w:rsidRPr="00816F2D" w:rsidRDefault="00816F2D" w:rsidP="002D4240">
      <w:pPr>
        <w:pStyle w:val="Default"/>
        <w:numPr>
          <w:ilvl w:val="0"/>
          <w:numId w:val="15"/>
        </w:numPr>
        <w:jc w:val="both"/>
        <w:rPr>
          <w:rFonts w:ascii="Verdana" w:hAnsi="Verdana"/>
          <w:color w:val="auto"/>
          <w:sz w:val="23"/>
          <w:szCs w:val="23"/>
        </w:rPr>
      </w:pPr>
      <w:r w:rsidRPr="00816F2D">
        <w:rPr>
          <w:rFonts w:ascii="Verdana" w:hAnsi="Verdana"/>
          <w:color w:val="auto"/>
          <w:sz w:val="23"/>
          <w:szCs w:val="23"/>
        </w:rPr>
        <w:t>In entrambi i casi è obbligatoria la compilazione di un prospetto comparativo che consenta, attraverso l’uso di una griglia con i criteri stabiliti nella lettera di invito, individuazione de</w:t>
      </w:r>
      <w:r w:rsidR="00966FEE">
        <w:rPr>
          <w:rFonts w:ascii="Verdana" w:hAnsi="Verdana"/>
          <w:color w:val="auto"/>
          <w:sz w:val="23"/>
          <w:szCs w:val="23"/>
        </w:rPr>
        <w:t>ll’aggiudicatario del servizio.</w:t>
      </w:r>
    </w:p>
    <w:p w:rsidR="00816F2D" w:rsidRPr="00816F2D" w:rsidRDefault="00816F2D"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14 – Procedimento di aggiudicazione del contratto </w:t>
      </w:r>
    </w:p>
    <w:p w:rsidR="00816F2D" w:rsidRP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Conclusa la procedura, le risultanze sono pubblicate sul sito dell’istituzione scolastica. Eventuali esclusioni saranno comunicate agli interessati mediante affissione all’albo con</w:t>
      </w:r>
      <w:r w:rsidR="00FC69EB">
        <w:rPr>
          <w:rFonts w:ascii="Verdana" w:hAnsi="Verdana"/>
          <w:color w:val="auto"/>
          <w:sz w:val="23"/>
          <w:szCs w:val="23"/>
        </w:rPr>
        <w:t xml:space="preserve"> indicazione delle motivazioni.</w:t>
      </w:r>
    </w:p>
    <w:p w:rsidR="00816F2D" w:rsidRP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lastRenderedPageBreak/>
        <w:t xml:space="preserve">Il DS comunica l’aggiudicazione al 1° e 2° classificato in graduatoria, disponendo per entrambi la presentazione , a riprova dei requisiti di partecipazione alla procedura comparativa, della documentazione indicata nella domanda di partecipazione entro 10 gg. dalla ricezione della richiesta. Il DSGA </w:t>
      </w:r>
      <w:r w:rsidR="006F1CAF">
        <w:rPr>
          <w:rFonts w:ascii="Verdana" w:hAnsi="Verdana"/>
          <w:color w:val="auto"/>
          <w:sz w:val="23"/>
          <w:szCs w:val="23"/>
        </w:rPr>
        <w:t xml:space="preserve"> o suo delegato da lui stesso individuato </w:t>
      </w:r>
      <w:r w:rsidRPr="00816F2D">
        <w:rPr>
          <w:rFonts w:ascii="Verdana" w:hAnsi="Verdana"/>
          <w:color w:val="auto"/>
          <w:sz w:val="23"/>
          <w:szCs w:val="23"/>
        </w:rPr>
        <w:t>procede alla v</w:t>
      </w:r>
      <w:r w:rsidR="00FF41A8">
        <w:rPr>
          <w:rFonts w:ascii="Verdana" w:hAnsi="Verdana"/>
          <w:color w:val="auto"/>
          <w:sz w:val="23"/>
          <w:szCs w:val="23"/>
        </w:rPr>
        <w:t>erifica dei suddetti requisiti.</w:t>
      </w:r>
    </w:p>
    <w:p w:rsidR="00816F2D" w:rsidRP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 xml:space="preserve">L’Istituto Scolastico, decorsi 35 giorni dalla data di comunicazione dell’avvenuta individuazione del soggetto aggiudicatario, provvede alla stipula del contratto, salvo nei casi di urgenza, come disciplinato dal codice degli appalti come disciplinato dal </w:t>
      </w:r>
      <w:proofErr w:type="spellStart"/>
      <w:r w:rsidRPr="00816F2D">
        <w:rPr>
          <w:rFonts w:ascii="Verdana" w:hAnsi="Verdana"/>
          <w:color w:val="auto"/>
          <w:sz w:val="23"/>
          <w:szCs w:val="23"/>
        </w:rPr>
        <w:t>D.Lgs.</w:t>
      </w:r>
      <w:proofErr w:type="spellEnd"/>
      <w:r w:rsidRPr="00816F2D">
        <w:rPr>
          <w:rFonts w:ascii="Verdana" w:hAnsi="Verdana"/>
          <w:color w:val="auto"/>
          <w:sz w:val="23"/>
          <w:szCs w:val="23"/>
        </w:rPr>
        <w:t xml:space="preserve"> 50/16 e nel caso in cui pervenga una sola offerta o u</w:t>
      </w:r>
      <w:r w:rsidR="00FF41A8">
        <w:rPr>
          <w:rFonts w:ascii="Verdana" w:hAnsi="Verdana"/>
          <w:color w:val="auto"/>
          <w:sz w:val="23"/>
          <w:szCs w:val="23"/>
        </w:rPr>
        <w:t>na sola offerta valida.</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E’ fatto comunque salvo l’esercizio del diritto di acceso agli atti della procedura nei limiti di cui al</w:t>
      </w:r>
      <w:r w:rsidR="00FF41A8">
        <w:rPr>
          <w:rFonts w:ascii="Verdana" w:hAnsi="Verdana"/>
          <w:color w:val="auto"/>
          <w:sz w:val="23"/>
          <w:szCs w:val="23"/>
        </w:rPr>
        <w:t xml:space="preserve">le leggi n. 24/1990 e </w:t>
      </w:r>
      <w:proofErr w:type="spellStart"/>
      <w:r w:rsidR="00FF41A8">
        <w:rPr>
          <w:rFonts w:ascii="Verdana" w:hAnsi="Verdana"/>
          <w:color w:val="auto"/>
          <w:sz w:val="23"/>
          <w:szCs w:val="23"/>
        </w:rPr>
        <w:t>ss.mm.ii</w:t>
      </w:r>
      <w:proofErr w:type="spellEnd"/>
      <w:r w:rsidR="00FF41A8">
        <w:rPr>
          <w:rFonts w:ascii="Verdana" w:hAnsi="Verdana"/>
          <w:color w:val="auto"/>
          <w:sz w:val="23"/>
          <w:szCs w:val="23"/>
        </w:rPr>
        <w:t>.</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15 – Tracciabilità dei flussi finanziari </w:t>
      </w:r>
    </w:p>
    <w:p w:rsidR="00816F2D" w:rsidRPr="00816F2D" w:rsidRDefault="00816F2D" w:rsidP="002D4240">
      <w:pPr>
        <w:pStyle w:val="Default"/>
        <w:numPr>
          <w:ilvl w:val="0"/>
          <w:numId w:val="17"/>
        </w:numPr>
        <w:spacing w:after="27"/>
        <w:jc w:val="both"/>
        <w:rPr>
          <w:rFonts w:ascii="Verdana" w:hAnsi="Verdana"/>
          <w:color w:val="auto"/>
          <w:sz w:val="23"/>
          <w:szCs w:val="23"/>
        </w:rPr>
      </w:pPr>
      <w:r w:rsidRPr="00816F2D">
        <w:rPr>
          <w:rFonts w:ascii="Verdana" w:hAnsi="Verdana"/>
          <w:color w:val="auto"/>
          <w:sz w:val="23"/>
          <w:szCs w:val="23"/>
        </w:rPr>
        <w:t>Tutti i documenti finanziari connessi ai contratti pubblici devono essere effettuati tramite lo strumento bonifico bancario o postale oppure con altri strumenti idonei a garantire la piena tracciabilità delle operazioni (Legge n. 163/2010 – D.L. n</w:t>
      </w:r>
      <w:r w:rsidR="00FF41A8">
        <w:rPr>
          <w:rFonts w:ascii="Verdana" w:hAnsi="Verdana"/>
          <w:color w:val="auto"/>
          <w:sz w:val="23"/>
          <w:szCs w:val="23"/>
        </w:rPr>
        <w:t>.128/2010 – Legge n. 217/2010).</w:t>
      </w:r>
    </w:p>
    <w:p w:rsidR="00816F2D" w:rsidRPr="00816F2D" w:rsidRDefault="00816F2D" w:rsidP="002D4240">
      <w:pPr>
        <w:pStyle w:val="Default"/>
        <w:numPr>
          <w:ilvl w:val="0"/>
          <w:numId w:val="17"/>
        </w:numPr>
        <w:spacing w:after="27"/>
        <w:jc w:val="both"/>
        <w:rPr>
          <w:rFonts w:ascii="Verdana" w:hAnsi="Verdana"/>
          <w:color w:val="auto"/>
          <w:sz w:val="23"/>
          <w:szCs w:val="23"/>
        </w:rPr>
      </w:pPr>
      <w:r w:rsidRPr="00816F2D">
        <w:rPr>
          <w:rFonts w:ascii="Verdana" w:hAnsi="Verdana"/>
          <w:color w:val="auto"/>
          <w:sz w:val="23"/>
          <w:szCs w:val="23"/>
        </w:rPr>
        <w:t xml:space="preserve">A tale fine i fornitori hanno l’obbligo di comunicare all’Istituzione Scolastica gli estremi identificativi dei conti correnti bancari o postali dedicati, anche in via non esclusiva, agli accrediti in esecuzione dei contratti pubblici, nonché di indicare le generalità e il codice fiscale delle persone delegate ad operare su tali conti. </w:t>
      </w:r>
    </w:p>
    <w:p w:rsidR="00816F2D" w:rsidRPr="00816F2D" w:rsidRDefault="00816F2D" w:rsidP="002D4240">
      <w:pPr>
        <w:pStyle w:val="Default"/>
        <w:numPr>
          <w:ilvl w:val="0"/>
          <w:numId w:val="17"/>
        </w:numPr>
        <w:spacing w:after="27"/>
        <w:jc w:val="both"/>
        <w:rPr>
          <w:rFonts w:ascii="Verdana" w:hAnsi="Verdana"/>
          <w:color w:val="auto"/>
          <w:sz w:val="23"/>
          <w:szCs w:val="23"/>
        </w:rPr>
      </w:pPr>
      <w:r w:rsidRPr="00816F2D">
        <w:rPr>
          <w:rFonts w:ascii="Verdana" w:hAnsi="Verdana"/>
          <w:color w:val="auto"/>
          <w:sz w:val="23"/>
          <w:szCs w:val="23"/>
        </w:rPr>
        <w:t>L’Istituzione Scolastica ha l’obbligo di apporre su ogni ordinativo di pagamento il “Codi</w:t>
      </w:r>
      <w:r w:rsidR="00FC69EB">
        <w:rPr>
          <w:rFonts w:ascii="Verdana" w:hAnsi="Verdana"/>
          <w:color w:val="auto"/>
          <w:sz w:val="23"/>
          <w:szCs w:val="23"/>
        </w:rPr>
        <w:t>ce Identificativo di gara” CIG.</w:t>
      </w:r>
    </w:p>
    <w:p w:rsidR="00816F2D" w:rsidRPr="00816F2D" w:rsidRDefault="00816F2D" w:rsidP="002D4240">
      <w:pPr>
        <w:pStyle w:val="Default"/>
        <w:numPr>
          <w:ilvl w:val="0"/>
          <w:numId w:val="17"/>
        </w:numPr>
        <w:jc w:val="both"/>
        <w:rPr>
          <w:rFonts w:ascii="Verdana" w:hAnsi="Verdana"/>
          <w:color w:val="auto"/>
          <w:sz w:val="23"/>
          <w:szCs w:val="23"/>
        </w:rPr>
      </w:pPr>
      <w:r w:rsidRPr="00816F2D">
        <w:rPr>
          <w:rFonts w:ascii="Verdana" w:hAnsi="Verdana"/>
          <w:color w:val="auto"/>
          <w:sz w:val="23"/>
          <w:szCs w:val="23"/>
        </w:rPr>
        <w:t xml:space="preserve">Sono esclusi dal CIG: le spese relative a incarichi di collaborazione ex art. 7 c.6 del </w:t>
      </w:r>
      <w:proofErr w:type="spellStart"/>
      <w:r w:rsidRPr="00816F2D">
        <w:rPr>
          <w:rFonts w:ascii="Verdana" w:hAnsi="Verdana"/>
          <w:color w:val="auto"/>
          <w:sz w:val="23"/>
          <w:szCs w:val="23"/>
        </w:rPr>
        <w:t>D.Lgs</w:t>
      </w:r>
      <w:proofErr w:type="spellEnd"/>
      <w:r w:rsidRPr="00816F2D">
        <w:rPr>
          <w:rFonts w:ascii="Verdana" w:hAnsi="Verdana"/>
          <w:color w:val="auto"/>
          <w:sz w:val="23"/>
          <w:szCs w:val="23"/>
        </w:rPr>
        <w:t xml:space="preserve"> n. 165/2001 (incarichi occasionali di collaborazione per esigenze di cui non è possibile far fronte con altro personale); le spese effettuate con il Fondo Minute Spese, i pagamenti a favore dei dipendenti e relativi oneri; i pagamenti a favore di</w:t>
      </w:r>
      <w:r w:rsidR="00FC69EB">
        <w:rPr>
          <w:rFonts w:ascii="Verdana" w:hAnsi="Verdana"/>
          <w:color w:val="auto"/>
          <w:sz w:val="23"/>
          <w:szCs w:val="23"/>
        </w:rPr>
        <w:t xml:space="preserve"> fornitori di pubblici servizi.</w:t>
      </w:r>
    </w:p>
    <w:p w:rsidR="00816F2D" w:rsidRPr="00816F2D" w:rsidRDefault="00816F2D"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16 – Verifica delle forniture e delle prestazioni </w:t>
      </w:r>
    </w:p>
    <w:p w:rsidR="00816F2D" w:rsidRP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Ai sensi dell’art. 36 del D.I. 44/2001 i servizi e le forniture sono soggetti ad attestazione di regolarità fornitura e/o collaudo. Il pagamento delle fatture potrà essere disposto solo dopo l’emissione del certificato di collaudo o dell’attestazione di regolar</w:t>
      </w:r>
      <w:r w:rsidR="00FC69EB">
        <w:rPr>
          <w:rFonts w:ascii="Verdana" w:hAnsi="Verdana"/>
          <w:color w:val="auto"/>
          <w:sz w:val="23"/>
          <w:szCs w:val="23"/>
        </w:rPr>
        <w:t>ità contributiva della fattura.</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Le operazioni di collaudo vengono svolte, per ogni singola istituzione, da un docente incaricato all’inizio di ogni anno dal Dirigente Scolastico o dal RUP . Del colla</w:t>
      </w:r>
      <w:r w:rsidR="00FC69EB">
        <w:rPr>
          <w:rFonts w:ascii="Verdana" w:hAnsi="Verdana"/>
          <w:color w:val="auto"/>
          <w:sz w:val="23"/>
          <w:szCs w:val="23"/>
        </w:rPr>
        <w:t>udo è redatto apposito verbale.</w:t>
      </w:r>
    </w:p>
    <w:p w:rsidR="00FF41A8" w:rsidRDefault="00FF41A8" w:rsidP="006B6C73">
      <w:pPr>
        <w:pStyle w:val="Default"/>
        <w:jc w:val="both"/>
        <w:rPr>
          <w:rFonts w:ascii="Verdana" w:hAnsi="Verdana"/>
          <w:color w:val="auto"/>
          <w:sz w:val="23"/>
          <w:szCs w:val="23"/>
        </w:rPr>
      </w:pPr>
    </w:p>
    <w:p w:rsidR="00FF41A8" w:rsidRPr="00816F2D" w:rsidRDefault="00FF41A8" w:rsidP="006B6C73">
      <w:pPr>
        <w:pStyle w:val="Default"/>
        <w:jc w:val="both"/>
        <w:rPr>
          <w:rFonts w:ascii="Verdana" w:hAnsi="Verdana"/>
          <w:color w:val="auto"/>
          <w:sz w:val="23"/>
          <w:szCs w:val="23"/>
        </w:rPr>
      </w:pPr>
    </w:p>
    <w:p w:rsidR="00816F2D" w:rsidRDefault="00816F2D" w:rsidP="006B6C73">
      <w:pPr>
        <w:pStyle w:val="Default"/>
        <w:jc w:val="both"/>
        <w:rPr>
          <w:rFonts w:ascii="Verdana" w:hAnsi="Verdana"/>
          <w:b/>
          <w:bCs/>
          <w:color w:val="auto"/>
          <w:sz w:val="23"/>
          <w:szCs w:val="23"/>
        </w:rPr>
      </w:pPr>
      <w:r w:rsidRPr="00816F2D">
        <w:rPr>
          <w:rFonts w:ascii="Verdana" w:hAnsi="Verdana"/>
          <w:b/>
          <w:bCs/>
          <w:color w:val="auto"/>
          <w:sz w:val="23"/>
          <w:szCs w:val="23"/>
        </w:rPr>
        <w:t xml:space="preserve">TITILO </w:t>
      </w:r>
      <w:r w:rsidR="00FF41A8">
        <w:rPr>
          <w:rFonts w:ascii="Verdana" w:hAnsi="Verdana"/>
          <w:b/>
          <w:bCs/>
          <w:color w:val="auto"/>
          <w:sz w:val="23"/>
          <w:szCs w:val="23"/>
        </w:rPr>
        <w:t>IV – L’INVENTARIAZIONE DEI BENI</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17- Inventario dei beni </w:t>
      </w:r>
    </w:p>
    <w:p w:rsidR="00816F2D" w:rsidRPr="00816F2D" w:rsidRDefault="00816F2D" w:rsidP="00FF41A8">
      <w:pPr>
        <w:pStyle w:val="Default"/>
        <w:jc w:val="both"/>
        <w:rPr>
          <w:rFonts w:ascii="Verdana" w:hAnsi="Verdana"/>
          <w:color w:val="auto"/>
          <w:sz w:val="23"/>
          <w:szCs w:val="23"/>
        </w:rPr>
      </w:pPr>
      <w:r w:rsidRPr="00816F2D">
        <w:rPr>
          <w:rFonts w:ascii="Verdana" w:hAnsi="Verdana"/>
          <w:color w:val="auto"/>
          <w:sz w:val="23"/>
          <w:szCs w:val="23"/>
        </w:rPr>
        <w:t>I beni durevoli, previo positivo collaudo, saranno assunti nell’ inventario dell’Istituto, s</w:t>
      </w:r>
      <w:r w:rsidR="00FF41A8">
        <w:rPr>
          <w:rFonts w:ascii="Verdana" w:hAnsi="Verdana"/>
          <w:color w:val="auto"/>
          <w:sz w:val="23"/>
          <w:szCs w:val="23"/>
        </w:rPr>
        <w:t xml:space="preserve">econdo </w:t>
      </w:r>
      <w:r w:rsidRPr="00816F2D">
        <w:rPr>
          <w:rFonts w:ascii="Verdana" w:hAnsi="Verdana"/>
          <w:color w:val="auto"/>
          <w:sz w:val="23"/>
          <w:szCs w:val="23"/>
        </w:rPr>
        <w:t>quanto previsto dagli ar</w:t>
      </w:r>
      <w:r w:rsidR="00FF41A8">
        <w:rPr>
          <w:rFonts w:ascii="Verdana" w:hAnsi="Verdana"/>
          <w:color w:val="auto"/>
          <w:sz w:val="23"/>
          <w:szCs w:val="23"/>
        </w:rPr>
        <w:t>t. 24 e 27 del D.I. n. 44/2001.</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A ogni singolo bene è attribuito il valore riportato in fattura per ogni sua componente o, in caso di prezzo complessivo, alla stima di costo valutato dalla commissione in sede di collaudo, assicurando, comunque, il ri</w:t>
      </w:r>
      <w:r w:rsidR="00FF41A8">
        <w:rPr>
          <w:rFonts w:ascii="Verdana" w:hAnsi="Verdana"/>
          <w:color w:val="auto"/>
          <w:sz w:val="23"/>
          <w:szCs w:val="23"/>
        </w:rPr>
        <w:t>spetto della spesa complessiva.</w:t>
      </w:r>
    </w:p>
    <w:p w:rsidR="00FF41A8" w:rsidRDefault="00816F2D" w:rsidP="006B6C73">
      <w:pPr>
        <w:pStyle w:val="Default"/>
        <w:jc w:val="both"/>
        <w:rPr>
          <w:rFonts w:ascii="Verdana" w:hAnsi="Verdana"/>
          <w:b/>
          <w:bCs/>
          <w:color w:val="auto"/>
          <w:sz w:val="23"/>
          <w:szCs w:val="23"/>
        </w:rPr>
      </w:pPr>
      <w:r w:rsidRPr="00816F2D">
        <w:rPr>
          <w:rFonts w:ascii="Verdana" w:hAnsi="Verdana"/>
          <w:b/>
          <w:bCs/>
          <w:color w:val="auto"/>
          <w:sz w:val="23"/>
          <w:szCs w:val="23"/>
        </w:rPr>
        <w:lastRenderedPageBreak/>
        <w:t xml:space="preserve">TITOLO V – FONDO PER LE MINUTE SPESE </w:t>
      </w:r>
    </w:p>
    <w:p w:rsidR="00FF41A8" w:rsidRDefault="00FF41A8" w:rsidP="006B6C73">
      <w:pPr>
        <w:pStyle w:val="Default"/>
        <w:jc w:val="both"/>
        <w:rPr>
          <w:rFonts w:ascii="Verdana" w:hAnsi="Verdana"/>
          <w:b/>
          <w:bCs/>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18 – Disciplina generale e competenze del DSGA nella gestione del fondo </w:t>
      </w:r>
    </w:p>
    <w:p w:rsidR="00816F2D" w:rsidRP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Il presente regolamento disciplina le modalità di utilizzo del fondo minute spese relative all’acquisizione di beni e/o servizi occorrenti per il funzionamento dei servizi dell’istituzione scolastica ai sensi d</w:t>
      </w:r>
      <w:r w:rsidR="00CE4C5B">
        <w:rPr>
          <w:rFonts w:ascii="Verdana" w:hAnsi="Verdana"/>
          <w:color w:val="auto"/>
          <w:sz w:val="23"/>
          <w:szCs w:val="23"/>
        </w:rPr>
        <w:t>ell’art. 17 del D.I. n.44/2001.</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Le attività negoziali inerenti la gestione del fondo minute spese sono di competenza del DSGA ai sensi dell’art</w:t>
      </w:r>
      <w:r w:rsidR="00FF41A8">
        <w:rPr>
          <w:rFonts w:ascii="Verdana" w:hAnsi="Verdana"/>
          <w:color w:val="auto"/>
          <w:sz w:val="23"/>
          <w:szCs w:val="23"/>
        </w:rPr>
        <w:t>. 32 comma 2 del D.I. n. 44/01.</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 19 – Costituzione del fondo e suo utilizzo </w:t>
      </w:r>
    </w:p>
    <w:p w:rsidR="00816F2D" w:rsidRPr="00816F2D" w:rsidRDefault="00816F2D" w:rsidP="002D4240">
      <w:pPr>
        <w:pStyle w:val="Default"/>
        <w:numPr>
          <w:ilvl w:val="0"/>
          <w:numId w:val="18"/>
        </w:numPr>
        <w:spacing w:after="27"/>
        <w:jc w:val="both"/>
        <w:rPr>
          <w:rFonts w:ascii="Verdana" w:hAnsi="Verdana"/>
          <w:color w:val="auto"/>
          <w:sz w:val="23"/>
          <w:szCs w:val="23"/>
        </w:rPr>
      </w:pPr>
      <w:r w:rsidRPr="00816F2D">
        <w:rPr>
          <w:rFonts w:ascii="Verdana" w:hAnsi="Verdana"/>
          <w:color w:val="auto"/>
          <w:sz w:val="23"/>
          <w:szCs w:val="23"/>
        </w:rPr>
        <w:t xml:space="preserve">L’ammontare del fondo minute spese è stabilito, per ciascun anno scolastico, con delibera del Consiglio d’Istituto, nell’ambito dell’approvazione del programma annuale. </w:t>
      </w:r>
    </w:p>
    <w:p w:rsidR="00816F2D" w:rsidRPr="00816F2D" w:rsidRDefault="00816F2D" w:rsidP="002D4240">
      <w:pPr>
        <w:pStyle w:val="Default"/>
        <w:numPr>
          <w:ilvl w:val="0"/>
          <w:numId w:val="18"/>
        </w:numPr>
        <w:spacing w:after="27"/>
        <w:jc w:val="both"/>
        <w:rPr>
          <w:rFonts w:ascii="Verdana" w:hAnsi="Verdana"/>
          <w:color w:val="auto"/>
          <w:sz w:val="23"/>
          <w:szCs w:val="23"/>
        </w:rPr>
      </w:pPr>
      <w:r w:rsidRPr="00816F2D">
        <w:rPr>
          <w:rFonts w:ascii="Verdana" w:hAnsi="Verdana"/>
          <w:color w:val="auto"/>
          <w:sz w:val="23"/>
          <w:szCs w:val="23"/>
        </w:rPr>
        <w:t>Tale fondo all’inizio dell’esercizio è anticipato integralmente al DSGA con mandato in conto partita di giro con imputazione all’A</w:t>
      </w:r>
      <w:r w:rsidR="00FF41A8">
        <w:rPr>
          <w:rFonts w:ascii="Verdana" w:hAnsi="Verdana"/>
          <w:color w:val="auto"/>
          <w:sz w:val="23"/>
          <w:szCs w:val="23"/>
        </w:rPr>
        <w:t>ggregato A01, Funzionamento amministrati</w:t>
      </w:r>
      <w:r w:rsidRPr="00816F2D">
        <w:rPr>
          <w:rFonts w:ascii="Verdana" w:hAnsi="Verdana"/>
          <w:color w:val="auto"/>
          <w:sz w:val="23"/>
          <w:szCs w:val="23"/>
        </w:rPr>
        <w:t>vo generale, dal dirigente s</w:t>
      </w:r>
      <w:r w:rsidR="00FF41A8">
        <w:rPr>
          <w:rFonts w:ascii="Verdana" w:hAnsi="Verdana"/>
          <w:color w:val="auto"/>
          <w:sz w:val="23"/>
          <w:szCs w:val="23"/>
        </w:rPr>
        <w:t>colastico.</w:t>
      </w:r>
    </w:p>
    <w:p w:rsidR="00816F2D" w:rsidRPr="00816F2D" w:rsidRDefault="00816F2D" w:rsidP="002D4240">
      <w:pPr>
        <w:pStyle w:val="Default"/>
        <w:numPr>
          <w:ilvl w:val="0"/>
          <w:numId w:val="18"/>
        </w:numPr>
        <w:spacing w:after="27"/>
        <w:jc w:val="both"/>
        <w:rPr>
          <w:rFonts w:ascii="Verdana" w:hAnsi="Verdana"/>
          <w:color w:val="auto"/>
          <w:sz w:val="23"/>
          <w:szCs w:val="23"/>
        </w:rPr>
      </w:pPr>
      <w:r w:rsidRPr="00816F2D">
        <w:rPr>
          <w:rFonts w:ascii="Verdana" w:hAnsi="Verdana"/>
          <w:color w:val="auto"/>
          <w:sz w:val="23"/>
          <w:szCs w:val="23"/>
        </w:rPr>
        <w:t xml:space="preserve">A carico del fondo, il DSGA può eseguire i pagamenti relativi alle seguenti spese: spese postali, spese telegrafiche, carte e valori bollati, spese di viaggi o rimborso viaggi a di servizio e/o aggiornamento, spese di ricarica cellulari scolastici per le sole uscite didattiche o criticità di comunicazione con l’esterno, spese di registro e contrattuali, minute spese di funzionamento </w:t>
      </w:r>
      <w:proofErr w:type="spellStart"/>
      <w:r w:rsidRPr="00816F2D">
        <w:rPr>
          <w:rFonts w:ascii="Verdana" w:hAnsi="Verdana"/>
          <w:color w:val="auto"/>
          <w:sz w:val="23"/>
          <w:szCs w:val="23"/>
        </w:rPr>
        <w:t>amm.vo</w:t>
      </w:r>
      <w:proofErr w:type="spellEnd"/>
      <w:r w:rsidRPr="00816F2D">
        <w:rPr>
          <w:rFonts w:ascii="Verdana" w:hAnsi="Verdana"/>
          <w:color w:val="auto"/>
          <w:sz w:val="23"/>
          <w:szCs w:val="23"/>
        </w:rPr>
        <w:t xml:space="preserve"> degli uffici e di gestione del patrimonio dell’istituzione scolastica, imposte e tasse e altri diritti erariali, minute spese di cancelleria, di materiale di pulizia, di I° soccorso, spese per piccole riparazioni e manutenzioni di mobili e locali, piccole spese di funzionamento didattico legate a progetti, altre piccole spese di carattere occasionale che presuppongono l’urgenza il cui pagamento per contanti si</w:t>
      </w:r>
      <w:r w:rsidR="00FF41A8">
        <w:rPr>
          <w:rFonts w:ascii="Verdana" w:hAnsi="Verdana"/>
          <w:color w:val="auto"/>
          <w:sz w:val="23"/>
          <w:szCs w:val="23"/>
        </w:rPr>
        <w:t xml:space="preserve"> rende opportuno e conveniente.</w:t>
      </w:r>
    </w:p>
    <w:p w:rsidR="00816F2D" w:rsidRPr="00816F2D" w:rsidRDefault="00816F2D" w:rsidP="002D4240">
      <w:pPr>
        <w:pStyle w:val="Default"/>
        <w:numPr>
          <w:ilvl w:val="0"/>
          <w:numId w:val="18"/>
        </w:numPr>
        <w:spacing w:after="27"/>
        <w:jc w:val="both"/>
        <w:rPr>
          <w:rFonts w:ascii="Verdana" w:hAnsi="Verdana"/>
          <w:color w:val="auto"/>
          <w:sz w:val="23"/>
          <w:szCs w:val="23"/>
        </w:rPr>
      </w:pPr>
      <w:r w:rsidRPr="00816F2D">
        <w:rPr>
          <w:rFonts w:ascii="Verdana" w:hAnsi="Verdana"/>
          <w:color w:val="auto"/>
          <w:sz w:val="23"/>
          <w:szCs w:val="23"/>
        </w:rPr>
        <w:t>Il DSGA provvede direttamente alle spe</w:t>
      </w:r>
      <w:r w:rsidR="00FF41A8">
        <w:rPr>
          <w:rFonts w:ascii="Verdana" w:hAnsi="Verdana"/>
          <w:color w:val="auto"/>
          <w:sz w:val="23"/>
          <w:szCs w:val="23"/>
        </w:rPr>
        <w:t>se, sotto la sua responsabilità.</w:t>
      </w:r>
    </w:p>
    <w:p w:rsidR="00816F2D" w:rsidRPr="00816F2D" w:rsidRDefault="00816F2D" w:rsidP="002D4240">
      <w:pPr>
        <w:pStyle w:val="Default"/>
        <w:numPr>
          <w:ilvl w:val="0"/>
          <w:numId w:val="18"/>
        </w:numPr>
        <w:spacing w:after="27"/>
        <w:jc w:val="both"/>
        <w:rPr>
          <w:rFonts w:ascii="Verdana" w:hAnsi="Verdana"/>
          <w:color w:val="auto"/>
          <w:sz w:val="23"/>
          <w:szCs w:val="23"/>
        </w:rPr>
      </w:pPr>
      <w:r w:rsidRPr="00816F2D">
        <w:rPr>
          <w:rFonts w:ascii="Verdana" w:hAnsi="Verdana"/>
          <w:color w:val="auto"/>
          <w:sz w:val="23"/>
          <w:szCs w:val="23"/>
        </w:rPr>
        <w:t>Per i pagamenti, la registrazione delle minute spese avviene tramite il sistema SIDI Bilancio con l’emissione di buoni d’ordine per il rimborso al personale. Ai suddetti buoni devono essere allegate le note giustificative delle spese: fatture quietanzate, scontrini fiscali, ricevute di pagamento su c/c bancario o postale, vaglia postale, ricevuta di bonifico bancario, biglietti di mezzi pubblici, registraz</w:t>
      </w:r>
      <w:r w:rsidR="00FF41A8">
        <w:rPr>
          <w:rFonts w:ascii="Verdana" w:hAnsi="Verdana"/>
          <w:color w:val="auto"/>
          <w:sz w:val="23"/>
          <w:szCs w:val="23"/>
        </w:rPr>
        <w:t xml:space="preserve">ioni dell’Ufficio Postale, </w:t>
      </w:r>
      <w:proofErr w:type="spellStart"/>
      <w:r w:rsidR="00FF41A8">
        <w:rPr>
          <w:rFonts w:ascii="Verdana" w:hAnsi="Verdana"/>
          <w:color w:val="auto"/>
          <w:sz w:val="23"/>
          <w:szCs w:val="23"/>
        </w:rPr>
        <w:t>etc</w:t>
      </w:r>
      <w:proofErr w:type="spellEnd"/>
      <w:r w:rsidR="00FF41A8">
        <w:rPr>
          <w:rFonts w:ascii="Verdana" w:hAnsi="Verdana"/>
          <w:color w:val="auto"/>
          <w:sz w:val="23"/>
          <w:szCs w:val="23"/>
        </w:rPr>
        <w:t>…</w:t>
      </w:r>
      <w:r w:rsidRPr="00816F2D">
        <w:rPr>
          <w:rFonts w:ascii="Verdana" w:hAnsi="Verdana"/>
          <w:color w:val="auto"/>
          <w:sz w:val="23"/>
          <w:szCs w:val="23"/>
        </w:rPr>
        <w:t>, laddove la spesa, non sia documentata da fattura o ricevuta fiscale intestata all’istituto scolastico, il buono di pagamento dovrà essere sottoscritto del credito</w:t>
      </w:r>
      <w:r w:rsidR="00FF41A8">
        <w:rPr>
          <w:rFonts w:ascii="Verdana" w:hAnsi="Verdana"/>
          <w:color w:val="auto"/>
          <w:sz w:val="23"/>
          <w:szCs w:val="23"/>
        </w:rPr>
        <w:t>re.</w:t>
      </w:r>
    </w:p>
    <w:p w:rsidR="00816F2D" w:rsidRPr="00816F2D" w:rsidRDefault="00816F2D" w:rsidP="002D4240">
      <w:pPr>
        <w:pStyle w:val="Default"/>
        <w:numPr>
          <w:ilvl w:val="0"/>
          <w:numId w:val="18"/>
        </w:numPr>
        <w:jc w:val="both"/>
        <w:rPr>
          <w:rFonts w:ascii="Verdana" w:hAnsi="Verdana"/>
          <w:color w:val="auto"/>
          <w:sz w:val="23"/>
          <w:szCs w:val="23"/>
        </w:rPr>
      </w:pPr>
      <w:r w:rsidRPr="00816F2D">
        <w:rPr>
          <w:rFonts w:ascii="Verdana" w:hAnsi="Verdana"/>
          <w:color w:val="auto"/>
          <w:sz w:val="23"/>
          <w:szCs w:val="23"/>
        </w:rPr>
        <w:t>Ogni qualvolta si renda necessaria l’integrazione al fondo, il DSGA imputerà le spese alle Attività o Progetti interessati</w:t>
      </w:r>
      <w:r w:rsidR="00FF41A8">
        <w:rPr>
          <w:rFonts w:ascii="Verdana" w:hAnsi="Verdana"/>
          <w:color w:val="auto"/>
          <w:sz w:val="23"/>
          <w:szCs w:val="23"/>
        </w:rPr>
        <w:t xml:space="preserve"> per il reintegro delle stesse.</w:t>
      </w:r>
    </w:p>
    <w:p w:rsidR="00816F2D" w:rsidRPr="00816F2D" w:rsidRDefault="00816F2D" w:rsidP="006B6C73">
      <w:pPr>
        <w:pStyle w:val="Default"/>
        <w:jc w:val="both"/>
        <w:rPr>
          <w:rFonts w:ascii="Verdana" w:hAnsi="Verdana"/>
          <w:color w:val="auto"/>
          <w:sz w:val="23"/>
          <w:szCs w:val="23"/>
        </w:rPr>
      </w:pPr>
    </w:p>
    <w:p w:rsidR="00816F2D" w:rsidRPr="00816F2D" w:rsidRDefault="00FF41A8" w:rsidP="006B6C73">
      <w:pPr>
        <w:pStyle w:val="Default"/>
        <w:jc w:val="both"/>
        <w:rPr>
          <w:rFonts w:ascii="Verdana" w:hAnsi="Verdana"/>
          <w:color w:val="auto"/>
          <w:sz w:val="23"/>
          <w:szCs w:val="23"/>
        </w:rPr>
      </w:pPr>
      <w:r>
        <w:rPr>
          <w:rFonts w:ascii="Verdana" w:hAnsi="Verdana"/>
          <w:b/>
          <w:bCs/>
          <w:color w:val="auto"/>
          <w:sz w:val="23"/>
          <w:szCs w:val="23"/>
        </w:rPr>
        <w:t>Art. 20 – Chiusura del fondo</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Alla chiusura dell’esercizio, la somma messa a disposizione del DSGA, deve essere reintegrata totalmente tramite mandato e con reversale d’incasso, versata in conto partite di giro delle entrate assegnandola all’aggregato A01 Funzionam</w:t>
      </w:r>
      <w:r w:rsidR="00FF41A8">
        <w:rPr>
          <w:rFonts w:ascii="Verdana" w:hAnsi="Verdana"/>
          <w:color w:val="auto"/>
          <w:sz w:val="23"/>
          <w:szCs w:val="23"/>
        </w:rPr>
        <w:t>ento Amministrativo e Generale.</w:t>
      </w:r>
    </w:p>
    <w:p w:rsidR="00CE4C5B" w:rsidRDefault="00CE4C5B" w:rsidP="006B6C73">
      <w:pPr>
        <w:pStyle w:val="Default"/>
        <w:jc w:val="both"/>
        <w:rPr>
          <w:rFonts w:ascii="Verdana" w:hAnsi="Verdana"/>
          <w:b/>
          <w:bCs/>
          <w:color w:val="auto"/>
          <w:sz w:val="23"/>
          <w:szCs w:val="23"/>
        </w:rPr>
      </w:pPr>
    </w:p>
    <w:p w:rsidR="00CE4C5B" w:rsidRDefault="00CE4C5B" w:rsidP="006B6C73">
      <w:pPr>
        <w:pStyle w:val="Default"/>
        <w:jc w:val="both"/>
        <w:rPr>
          <w:rFonts w:ascii="Verdana" w:hAnsi="Verdana"/>
          <w:b/>
          <w:bCs/>
          <w:color w:val="auto"/>
          <w:sz w:val="23"/>
          <w:szCs w:val="23"/>
        </w:rPr>
      </w:pPr>
    </w:p>
    <w:p w:rsidR="00CE4C5B" w:rsidRDefault="00CE4C5B" w:rsidP="006B6C73">
      <w:pPr>
        <w:pStyle w:val="Default"/>
        <w:jc w:val="both"/>
        <w:rPr>
          <w:rFonts w:ascii="Verdana" w:hAnsi="Verdana"/>
          <w:b/>
          <w:bCs/>
          <w:color w:val="auto"/>
          <w:sz w:val="23"/>
          <w:szCs w:val="23"/>
        </w:rPr>
      </w:pPr>
    </w:p>
    <w:p w:rsidR="00CE4C5B" w:rsidRDefault="00CE4C5B" w:rsidP="006B6C73">
      <w:pPr>
        <w:pStyle w:val="Default"/>
        <w:jc w:val="both"/>
        <w:rPr>
          <w:rFonts w:ascii="Verdana" w:hAnsi="Verdana"/>
          <w:b/>
          <w:bCs/>
          <w:color w:val="auto"/>
          <w:sz w:val="23"/>
          <w:szCs w:val="23"/>
        </w:rPr>
      </w:pPr>
    </w:p>
    <w:p w:rsidR="00CE4C5B" w:rsidRDefault="00FF41A8" w:rsidP="006B6C73">
      <w:pPr>
        <w:pStyle w:val="Default"/>
        <w:jc w:val="both"/>
        <w:rPr>
          <w:rFonts w:ascii="Verdana" w:hAnsi="Verdana"/>
          <w:b/>
          <w:bCs/>
          <w:color w:val="auto"/>
          <w:sz w:val="23"/>
          <w:szCs w:val="23"/>
        </w:rPr>
      </w:pPr>
      <w:r>
        <w:rPr>
          <w:rFonts w:ascii="Verdana" w:hAnsi="Verdana"/>
          <w:b/>
          <w:bCs/>
          <w:color w:val="auto"/>
          <w:sz w:val="23"/>
          <w:szCs w:val="23"/>
        </w:rPr>
        <w:lastRenderedPageBreak/>
        <w:t>Art. 21 – Controlli</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 xml:space="preserve">Il servizio relativo alla gestione delle minute spese è soggetto a verifica dell’organo di revisione per cui il DSGA deve tenere sempre aggiornata la situazione di cassa </w:t>
      </w:r>
      <w:r w:rsidR="00FF41A8">
        <w:rPr>
          <w:rFonts w:ascii="Verdana" w:hAnsi="Verdana"/>
          <w:color w:val="auto"/>
          <w:sz w:val="23"/>
          <w:szCs w:val="23"/>
        </w:rPr>
        <w:t>con la relativa documentazione.</w:t>
      </w:r>
    </w:p>
    <w:p w:rsidR="00FF41A8" w:rsidRDefault="00FF41A8" w:rsidP="006B6C73">
      <w:pPr>
        <w:pStyle w:val="Default"/>
        <w:jc w:val="both"/>
        <w:rPr>
          <w:rFonts w:ascii="Verdana" w:hAnsi="Verdana"/>
          <w:color w:val="auto"/>
          <w:sz w:val="23"/>
          <w:szCs w:val="23"/>
        </w:rPr>
      </w:pPr>
    </w:p>
    <w:p w:rsidR="00FF41A8" w:rsidRPr="00816F2D" w:rsidRDefault="00FF41A8" w:rsidP="006B6C73">
      <w:pPr>
        <w:pStyle w:val="Default"/>
        <w:jc w:val="both"/>
        <w:rPr>
          <w:rFonts w:ascii="Verdana" w:hAnsi="Verdana"/>
          <w:color w:val="auto"/>
          <w:sz w:val="23"/>
          <w:szCs w:val="23"/>
        </w:rPr>
      </w:pPr>
    </w:p>
    <w:p w:rsidR="00816F2D" w:rsidRDefault="00816F2D" w:rsidP="006B6C73">
      <w:pPr>
        <w:pStyle w:val="Default"/>
        <w:jc w:val="both"/>
        <w:rPr>
          <w:rFonts w:ascii="Verdana" w:hAnsi="Verdana"/>
          <w:b/>
          <w:bCs/>
          <w:color w:val="auto"/>
          <w:sz w:val="23"/>
          <w:szCs w:val="23"/>
        </w:rPr>
      </w:pPr>
      <w:r w:rsidRPr="00816F2D">
        <w:rPr>
          <w:rFonts w:ascii="Verdana" w:hAnsi="Verdana"/>
          <w:b/>
          <w:bCs/>
          <w:color w:val="auto"/>
          <w:sz w:val="23"/>
          <w:szCs w:val="23"/>
        </w:rPr>
        <w:t>TITOLO VI – CRITERI PERLA SELEZIONE D</w:t>
      </w:r>
      <w:r w:rsidR="00FF41A8">
        <w:rPr>
          <w:rFonts w:ascii="Verdana" w:hAnsi="Verdana"/>
          <w:b/>
          <w:bCs/>
          <w:color w:val="auto"/>
          <w:sz w:val="23"/>
          <w:szCs w:val="23"/>
        </w:rPr>
        <w:t>EGLI ESPERTI INTERNI ED ESTERNI</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22 – Individuazione del fabbi</w:t>
      </w:r>
      <w:r w:rsidR="00FF41A8">
        <w:rPr>
          <w:rFonts w:ascii="Verdana" w:hAnsi="Verdana"/>
          <w:b/>
          <w:bCs/>
          <w:color w:val="auto"/>
          <w:sz w:val="23"/>
          <w:szCs w:val="23"/>
        </w:rPr>
        <w:t>sogno e dei requisiti oggettivi</w:t>
      </w:r>
    </w:p>
    <w:p w:rsidR="00816F2D" w:rsidRDefault="00816F2D" w:rsidP="00FF41A8">
      <w:pPr>
        <w:pStyle w:val="Default"/>
        <w:jc w:val="both"/>
        <w:rPr>
          <w:rFonts w:ascii="Verdana" w:hAnsi="Verdana"/>
          <w:color w:val="auto"/>
          <w:sz w:val="23"/>
          <w:szCs w:val="23"/>
        </w:rPr>
      </w:pPr>
      <w:r w:rsidRPr="00816F2D">
        <w:rPr>
          <w:rFonts w:ascii="Verdana" w:hAnsi="Verdana"/>
          <w:color w:val="auto"/>
          <w:sz w:val="23"/>
          <w:szCs w:val="23"/>
        </w:rPr>
        <w:t>All’inizio dell’anno scolastico il Dirigente, sulla base dei progetti di ampliamento e/ arricchimento dell’offerta formativa previsti dal POF, verifica la necessità o l’impossibilità di corrispondere a</w:t>
      </w:r>
      <w:r w:rsidR="00FF41A8">
        <w:rPr>
          <w:rFonts w:ascii="Verdana" w:hAnsi="Verdana"/>
          <w:color w:val="auto"/>
          <w:sz w:val="23"/>
          <w:szCs w:val="23"/>
        </w:rPr>
        <w:t xml:space="preserve"> tale </w:t>
      </w:r>
      <w:r w:rsidRPr="00816F2D">
        <w:rPr>
          <w:rFonts w:ascii="Verdana" w:hAnsi="Verdana"/>
          <w:color w:val="auto"/>
          <w:sz w:val="23"/>
          <w:szCs w:val="23"/>
        </w:rPr>
        <w:t>esigenza con il personale in servizio presso l’istituzione, ricorrendo quando necessario ad una collaborazione esterna secondo le mo</w:t>
      </w:r>
      <w:r w:rsidR="00FF41A8">
        <w:rPr>
          <w:rFonts w:ascii="Verdana" w:hAnsi="Verdana"/>
          <w:color w:val="auto"/>
          <w:sz w:val="23"/>
          <w:szCs w:val="23"/>
        </w:rPr>
        <w:t>dalità nei successivi articoli.</w:t>
      </w:r>
    </w:p>
    <w:p w:rsidR="00FF41A8" w:rsidRPr="00816F2D" w:rsidRDefault="00FF41A8" w:rsidP="00FF41A8">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 xml:space="preserve">Art.23 Criteri di selezione da considerare per accettare progetti proposti da operatori esterni </w:t>
      </w:r>
    </w:p>
    <w:p w:rsidR="00816F2D" w:rsidRPr="00816F2D" w:rsidRDefault="00816F2D" w:rsidP="002D4240">
      <w:pPr>
        <w:pStyle w:val="Default"/>
        <w:numPr>
          <w:ilvl w:val="0"/>
          <w:numId w:val="19"/>
        </w:numPr>
        <w:jc w:val="both"/>
        <w:rPr>
          <w:rFonts w:ascii="Verdana" w:hAnsi="Verdana"/>
          <w:color w:val="auto"/>
          <w:sz w:val="23"/>
          <w:szCs w:val="23"/>
        </w:rPr>
      </w:pPr>
      <w:r w:rsidRPr="00816F2D">
        <w:rPr>
          <w:rFonts w:ascii="Verdana" w:hAnsi="Verdana"/>
          <w:color w:val="auto"/>
          <w:sz w:val="23"/>
          <w:szCs w:val="23"/>
        </w:rPr>
        <w:t xml:space="preserve">Gli obiettivi e le finalità previste </w:t>
      </w:r>
      <w:r w:rsidR="00FF41A8">
        <w:rPr>
          <w:rFonts w:ascii="Verdana" w:hAnsi="Verdana"/>
          <w:color w:val="auto"/>
          <w:sz w:val="23"/>
          <w:szCs w:val="23"/>
        </w:rPr>
        <w:t>siano congruenti con il P.O.F.;</w:t>
      </w:r>
    </w:p>
    <w:p w:rsidR="00816F2D" w:rsidRPr="00816F2D" w:rsidRDefault="00816F2D" w:rsidP="002D4240">
      <w:pPr>
        <w:pStyle w:val="Default"/>
        <w:numPr>
          <w:ilvl w:val="0"/>
          <w:numId w:val="19"/>
        </w:numPr>
        <w:jc w:val="both"/>
        <w:rPr>
          <w:rFonts w:ascii="Verdana" w:hAnsi="Verdana"/>
          <w:color w:val="auto"/>
          <w:sz w:val="23"/>
          <w:szCs w:val="23"/>
        </w:rPr>
      </w:pPr>
      <w:r w:rsidRPr="00816F2D">
        <w:rPr>
          <w:rFonts w:ascii="Verdana" w:hAnsi="Verdana"/>
          <w:color w:val="auto"/>
          <w:sz w:val="23"/>
          <w:szCs w:val="23"/>
        </w:rPr>
        <w:t xml:space="preserve">Preveda il coinvolgimento di gruppi di alunni appartenenti a </w:t>
      </w:r>
      <w:r w:rsidR="00FF41A8">
        <w:rPr>
          <w:rFonts w:ascii="Verdana" w:hAnsi="Verdana"/>
          <w:color w:val="auto"/>
          <w:sz w:val="23"/>
          <w:szCs w:val="23"/>
        </w:rPr>
        <w:t>livelli diversi o a più classi;</w:t>
      </w:r>
    </w:p>
    <w:p w:rsidR="00816F2D" w:rsidRDefault="00816F2D" w:rsidP="002D4240">
      <w:pPr>
        <w:pStyle w:val="Default"/>
        <w:numPr>
          <w:ilvl w:val="0"/>
          <w:numId w:val="19"/>
        </w:numPr>
        <w:jc w:val="both"/>
        <w:rPr>
          <w:rFonts w:ascii="Verdana" w:hAnsi="Verdana"/>
          <w:color w:val="auto"/>
          <w:sz w:val="23"/>
          <w:szCs w:val="23"/>
        </w:rPr>
      </w:pPr>
      <w:r w:rsidRPr="00816F2D">
        <w:rPr>
          <w:rFonts w:ascii="Verdana" w:hAnsi="Verdana"/>
          <w:color w:val="auto"/>
          <w:sz w:val="23"/>
          <w:szCs w:val="23"/>
        </w:rPr>
        <w:t>Il materiale didattico proposto sia riutilizzabile in esperienze</w:t>
      </w:r>
      <w:r w:rsidR="00FF41A8">
        <w:rPr>
          <w:rFonts w:ascii="Verdana" w:hAnsi="Verdana"/>
          <w:color w:val="auto"/>
          <w:sz w:val="23"/>
          <w:szCs w:val="23"/>
        </w:rPr>
        <w:t xml:space="preserve"> analoghe e/o successive.</w:t>
      </w:r>
    </w:p>
    <w:p w:rsidR="00FF41A8" w:rsidRPr="00816F2D" w:rsidRDefault="00FF41A8" w:rsidP="006B6C73">
      <w:pPr>
        <w:pStyle w:val="Default"/>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23 – Contratti di prestazione d’opera con esperti per parti</w:t>
      </w:r>
      <w:r w:rsidR="00FF41A8">
        <w:rPr>
          <w:rFonts w:ascii="Verdana" w:hAnsi="Verdana"/>
          <w:b/>
          <w:bCs/>
          <w:color w:val="auto"/>
          <w:sz w:val="23"/>
          <w:szCs w:val="23"/>
        </w:rPr>
        <w:t>colari attività ed insegnamenti</w:t>
      </w:r>
    </w:p>
    <w:p w:rsidR="00816F2D" w:rsidRPr="00816F2D" w:rsidRDefault="00816F2D" w:rsidP="002D4240">
      <w:pPr>
        <w:pStyle w:val="Default"/>
        <w:numPr>
          <w:ilvl w:val="0"/>
          <w:numId w:val="20"/>
        </w:numPr>
        <w:jc w:val="both"/>
        <w:rPr>
          <w:rFonts w:ascii="Verdana" w:hAnsi="Verdana"/>
          <w:color w:val="auto"/>
          <w:sz w:val="23"/>
          <w:szCs w:val="23"/>
        </w:rPr>
      </w:pPr>
      <w:r w:rsidRPr="00816F2D">
        <w:rPr>
          <w:rFonts w:ascii="Verdana" w:hAnsi="Verdana"/>
          <w:color w:val="auto"/>
          <w:sz w:val="23"/>
          <w:szCs w:val="23"/>
        </w:rPr>
        <w:t>Considerato che gli art. 33 e 40 del D.I. 44/2001 consentono al D.S. la stipula di contratti di prestazioni d’opera con esterni, il DS ne dà informazione con uno o più avvisi da pubblicare a</w:t>
      </w:r>
      <w:r w:rsidR="00FF41A8">
        <w:rPr>
          <w:rFonts w:ascii="Verdana" w:hAnsi="Verdana"/>
          <w:color w:val="auto"/>
          <w:sz w:val="23"/>
          <w:szCs w:val="23"/>
        </w:rPr>
        <w:t>ll’albo e sul proprio sito web.</w:t>
      </w:r>
    </w:p>
    <w:p w:rsidR="00816F2D" w:rsidRPr="00816F2D" w:rsidRDefault="00CE4C5B" w:rsidP="002D4240">
      <w:pPr>
        <w:pStyle w:val="Default"/>
        <w:numPr>
          <w:ilvl w:val="0"/>
          <w:numId w:val="20"/>
        </w:numPr>
        <w:jc w:val="both"/>
        <w:rPr>
          <w:rFonts w:ascii="Verdana" w:hAnsi="Verdana"/>
          <w:color w:val="auto"/>
          <w:sz w:val="23"/>
          <w:szCs w:val="23"/>
        </w:rPr>
      </w:pPr>
      <w:r>
        <w:rPr>
          <w:rFonts w:ascii="Verdana" w:hAnsi="Verdana"/>
          <w:color w:val="auto"/>
          <w:sz w:val="23"/>
          <w:szCs w:val="23"/>
        </w:rPr>
        <w:t>I</w:t>
      </w:r>
      <w:r w:rsidR="00816F2D" w:rsidRPr="00816F2D">
        <w:rPr>
          <w:rFonts w:ascii="Verdana" w:hAnsi="Verdana"/>
          <w:color w:val="auto"/>
          <w:sz w:val="23"/>
          <w:szCs w:val="23"/>
        </w:rPr>
        <w:t>l periodo massimo di validità di un contratto è di un anno, salvo deroghe particolari, di volta in volta delib</w:t>
      </w:r>
      <w:r w:rsidR="00FF41A8">
        <w:rPr>
          <w:rFonts w:ascii="Verdana" w:hAnsi="Verdana"/>
          <w:color w:val="auto"/>
          <w:sz w:val="23"/>
          <w:szCs w:val="23"/>
        </w:rPr>
        <w:t>erate dal Consiglio d’Istituto.</w:t>
      </w:r>
    </w:p>
    <w:p w:rsidR="00816F2D" w:rsidRPr="00816F2D" w:rsidRDefault="00816F2D" w:rsidP="002D4240">
      <w:pPr>
        <w:pStyle w:val="Default"/>
        <w:numPr>
          <w:ilvl w:val="0"/>
          <w:numId w:val="20"/>
        </w:numPr>
        <w:jc w:val="both"/>
        <w:rPr>
          <w:rFonts w:ascii="Verdana" w:hAnsi="Verdana"/>
          <w:color w:val="auto"/>
          <w:sz w:val="23"/>
          <w:szCs w:val="23"/>
        </w:rPr>
      </w:pPr>
      <w:r w:rsidRPr="00816F2D">
        <w:rPr>
          <w:rFonts w:ascii="Verdana" w:hAnsi="Verdana"/>
          <w:color w:val="auto"/>
          <w:sz w:val="23"/>
          <w:szCs w:val="23"/>
        </w:rPr>
        <w:t>Per l’ammissione alla selezione per il conf</w:t>
      </w:r>
      <w:r w:rsidR="00FF41A8">
        <w:rPr>
          <w:rFonts w:ascii="Verdana" w:hAnsi="Verdana"/>
          <w:color w:val="auto"/>
          <w:sz w:val="23"/>
          <w:szCs w:val="23"/>
        </w:rPr>
        <w:t>erimento dell’incarico occorre:</w:t>
      </w:r>
    </w:p>
    <w:p w:rsidR="00816F2D" w:rsidRPr="00816F2D" w:rsidRDefault="00816F2D" w:rsidP="002D4240">
      <w:pPr>
        <w:pStyle w:val="Default"/>
        <w:numPr>
          <w:ilvl w:val="0"/>
          <w:numId w:val="21"/>
        </w:numPr>
        <w:spacing w:after="27"/>
        <w:jc w:val="both"/>
        <w:rPr>
          <w:rFonts w:ascii="Verdana" w:hAnsi="Verdana"/>
          <w:color w:val="auto"/>
          <w:sz w:val="23"/>
          <w:szCs w:val="23"/>
        </w:rPr>
      </w:pPr>
      <w:r w:rsidRPr="00816F2D">
        <w:rPr>
          <w:rFonts w:ascii="Verdana" w:hAnsi="Verdana"/>
          <w:color w:val="auto"/>
          <w:sz w:val="23"/>
          <w:szCs w:val="23"/>
        </w:rPr>
        <w:t>essere in possesso della cittadinanza italiana o di uno degli St</w:t>
      </w:r>
      <w:r w:rsidR="00FF41A8">
        <w:rPr>
          <w:rFonts w:ascii="Verdana" w:hAnsi="Verdana"/>
          <w:color w:val="auto"/>
          <w:sz w:val="23"/>
          <w:szCs w:val="23"/>
        </w:rPr>
        <w:t>ati membri dell’Unione Europea,</w:t>
      </w:r>
    </w:p>
    <w:p w:rsidR="00816F2D" w:rsidRPr="00816F2D" w:rsidRDefault="00816F2D" w:rsidP="002D4240">
      <w:pPr>
        <w:pStyle w:val="Default"/>
        <w:numPr>
          <w:ilvl w:val="0"/>
          <w:numId w:val="21"/>
        </w:numPr>
        <w:spacing w:after="27"/>
        <w:jc w:val="both"/>
        <w:rPr>
          <w:rFonts w:ascii="Verdana" w:hAnsi="Verdana"/>
          <w:color w:val="auto"/>
          <w:sz w:val="23"/>
          <w:szCs w:val="23"/>
        </w:rPr>
      </w:pPr>
      <w:r w:rsidRPr="00816F2D">
        <w:rPr>
          <w:rFonts w:ascii="Verdana" w:hAnsi="Verdana"/>
          <w:color w:val="auto"/>
          <w:sz w:val="23"/>
          <w:szCs w:val="23"/>
        </w:rPr>
        <w:t>godere</w:t>
      </w:r>
      <w:r w:rsidR="00CE4C5B">
        <w:rPr>
          <w:rFonts w:ascii="Verdana" w:hAnsi="Verdana"/>
          <w:color w:val="auto"/>
          <w:sz w:val="23"/>
          <w:szCs w:val="23"/>
        </w:rPr>
        <w:t xml:space="preserve"> dei diritti civili e politici;</w:t>
      </w:r>
    </w:p>
    <w:p w:rsidR="00816F2D" w:rsidRPr="00816F2D" w:rsidRDefault="00816F2D" w:rsidP="002D4240">
      <w:pPr>
        <w:pStyle w:val="Default"/>
        <w:numPr>
          <w:ilvl w:val="0"/>
          <w:numId w:val="21"/>
        </w:numPr>
        <w:spacing w:after="27"/>
        <w:jc w:val="both"/>
        <w:rPr>
          <w:rFonts w:ascii="Verdana" w:hAnsi="Verdana"/>
          <w:color w:val="auto"/>
          <w:sz w:val="23"/>
          <w:szCs w:val="23"/>
        </w:rPr>
      </w:pPr>
      <w:r w:rsidRPr="00816F2D">
        <w:rPr>
          <w:rFonts w:ascii="Verdana" w:hAnsi="Verdana"/>
          <w:color w:val="auto"/>
          <w:sz w:val="23"/>
          <w:szCs w:val="23"/>
        </w:rPr>
        <w:t>non avere riportato condanne penali e non essere destinatario di provvedimenti che riguardino l’applicazione di misure di prevenzione, di decisioni civili e di provvedimenti amm.vi iscri</w:t>
      </w:r>
      <w:r w:rsidR="00CE4C5B">
        <w:rPr>
          <w:rFonts w:ascii="Verdana" w:hAnsi="Verdana"/>
          <w:color w:val="auto"/>
          <w:sz w:val="23"/>
          <w:szCs w:val="23"/>
        </w:rPr>
        <w:t>tti nel casellario giudiziario;</w:t>
      </w:r>
    </w:p>
    <w:p w:rsidR="00816F2D" w:rsidRPr="00816F2D" w:rsidRDefault="00816F2D" w:rsidP="002D4240">
      <w:pPr>
        <w:pStyle w:val="Default"/>
        <w:numPr>
          <w:ilvl w:val="0"/>
          <w:numId w:val="21"/>
        </w:numPr>
        <w:jc w:val="both"/>
        <w:rPr>
          <w:rFonts w:ascii="Verdana" w:hAnsi="Verdana"/>
          <w:color w:val="auto"/>
          <w:sz w:val="23"/>
          <w:szCs w:val="23"/>
        </w:rPr>
      </w:pPr>
      <w:r w:rsidRPr="00816F2D">
        <w:rPr>
          <w:rFonts w:ascii="Verdana" w:hAnsi="Verdana"/>
          <w:color w:val="auto"/>
          <w:sz w:val="23"/>
          <w:szCs w:val="23"/>
        </w:rPr>
        <w:t>non essere so</w:t>
      </w:r>
      <w:r w:rsidR="00CE4C5B">
        <w:rPr>
          <w:rFonts w:ascii="Verdana" w:hAnsi="Verdana"/>
          <w:color w:val="auto"/>
          <w:sz w:val="23"/>
          <w:szCs w:val="23"/>
        </w:rPr>
        <w:t>ttoposto a procedimenti penali.</w:t>
      </w:r>
    </w:p>
    <w:p w:rsidR="00816F2D" w:rsidRPr="00816F2D" w:rsidRDefault="00816F2D" w:rsidP="002D4240">
      <w:pPr>
        <w:pStyle w:val="Default"/>
        <w:numPr>
          <w:ilvl w:val="0"/>
          <w:numId w:val="20"/>
        </w:numPr>
        <w:jc w:val="both"/>
        <w:rPr>
          <w:rFonts w:ascii="Verdana" w:hAnsi="Verdana"/>
          <w:color w:val="auto"/>
          <w:sz w:val="23"/>
          <w:szCs w:val="23"/>
        </w:rPr>
      </w:pPr>
      <w:r w:rsidRPr="00816F2D">
        <w:rPr>
          <w:rFonts w:ascii="Verdana" w:hAnsi="Verdana"/>
          <w:color w:val="auto"/>
          <w:sz w:val="23"/>
          <w:szCs w:val="23"/>
        </w:rPr>
        <w:t xml:space="preserve">Per i dipendenti pubblici, l’affidamento dell’incarico avverrà previa acquisizione dell’autorizzazione da parte dell’amministrazione di appartenenza dell’esperto, in applicazione dell’art. 58 del </w:t>
      </w:r>
      <w:proofErr w:type="spellStart"/>
      <w:r w:rsidRPr="00816F2D">
        <w:rPr>
          <w:rFonts w:ascii="Verdana" w:hAnsi="Verdana"/>
          <w:color w:val="auto"/>
          <w:sz w:val="23"/>
          <w:szCs w:val="23"/>
        </w:rPr>
        <w:t>D.Lvo</w:t>
      </w:r>
      <w:proofErr w:type="spellEnd"/>
      <w:r w:rsidR="00CE4C5B">
        <w:rPr>
          <w:rFonts w:ascii="Verdana" w:hAnsi="Verdana"/>
          <w:color w:val="auto"/>
          <w:sz w:val="23"/>
          <w:szCs w:val="23"/>
        </w:rPr>
        <w:t xml:space="preserve"> n. 29 del 3.2.1993 e </w:t>
      </w:r>
      <w:proofErr w:type="spellStart"/>
      <w:r w:rsidR="00CE4C5B">
        <w:rPr>
          <w:rFonts w:ascii="Verdana" w:hAnsi="Verdana"/>
          <w:color w:val="auto"/>
          <w:sz w:val="23"/>
          <w:szCs w:val="23"/>
        </w:rPr>
        <w:t>ss.mm.ii</w:t>
      </w:r>
      <w:proofErr w:type="spellEnd"/>
      <w:r w:rsidR="00CE4C5B">
        <w:rPr>
          <w:rFonts w:ascii="Verdana" w:hAnsi="Verdana"/>
          <w:color w:val="auto"/>
          <w:sz w:val="23"/>
          <w:szCs w:val="23"/>
        </w:rPr>
        <w:t>.</w:t>
      </w:r>
    </w:p>
    <w:p w:rsidR="00816F2D" w:rsidRPr="00816F2D" w:rsidRDefault="00816F2D" w:rsidP="002D4240">
      <w:pPr>
        <w:pStyle w:val="Default"/>
        <w:numPr>
          <w:ilvl w:val="0"/>
          <w:numId w:val="20"/>
        </w:numPr>
        <w:jc w:val="both"/>
        <w:rPr>
          <w:rFonts w:ascii="Verdana" w:hAnsi="Verdana"/>
          <w:color w:val="auto"/>
          <w:sz w:val="23"/>
          <w:szCs w:val="23"/>
        </w:rPr>
      </w:pPr>
      <w:r w:rsidRPr="00816F2D">
        <w:rPr>
          <w:rFonts w:ascii="Verdana" w:hAnsi="Verdana"/>
          <w:color w:val="auto"/>
          <w:sz w:val="23"/>
          <w:szCs w:val="23"/>
        </w:rPr>
        <w:t xml:space="preserve">Sono esclusi dall’ambito di applicazione del presente regolamento i docenti di altre istituzioni scolastiche, ai quali si applica l’art. 35 del CCNL del personale del </w:t>
      </w:r>
      <w:r w:rsidR="00CE4C5B">
        <w:rPr>
          <w:rFonts w:ascii="Verdana" w:hAnsi="Verdana"/>
          <w:color w:val="auto"/>
          <w:sz w:val="23"/>
          <w:szCs w:val="23"/>
        </w:rPr>
        <w:t>comparto scuola del 29.11.2007.</w:t>
      </w:r>
    </w:p>
    <w:p w:rsidR="00816F2D" w:rsidRPr="00816F2D" w:rsidRDefault="00816F2D" w:rsidP="002D4240">
      <w:pPr>
        <w:pStyle w:val="Default"/>
        <w:numPr>
          <w:ilvl w:val="0"/>
          <w:numId w:val="20"/>
        </w:numPr>
        <w:jc w:val="both"/>
        <w:rPr>
          <w:rFonts w:ascii="Verdana" w:hAnsi="Verdana"/>
          <w:color w:val="auto"/>
          <w:sz w:val="23"/>
          <w:szCs w:val="23"/>
        </w:rPr>
      </w:pPr>
      <w:r w:rsidRPr="00816F2D">
        <w:rPr>
          <w:rFonts w:ascii="Verdana" w:hAnsi="Verdana"/>
          <w:color w:val="auto"/>
          <w:sz w:val="23"/>
          <w:szCs w:val="23"/>
        </w:rPr>
        <w:t xml:space="preserve">Gli avvisi dovranno indicare modalità e termini per la presentazione delle domande, i titoli che saranno valutati, la documentazione da produrre </w:t>
      </w:r>
      <w:r w:rsidRPr="00816F2D">
        <w:rPr>
          <w:rFonts w:ascii="Verdana" w:hAnsi="Verdana"/>
          <w:color w:val="auto"/>
          <w:sz w:val="23"/>
          <w:szCs w:val="23"/>
        </w:rPr>
        <w:lastRenderedPageBreak/>
        <w:t>nonché l’elenco dei contratti che si intendono stipulare, corredati di tutti i dati necessari ( oggetto prestazione, durata, termine inizio e fine contratto, luogo dell’incarico e modalità di realizza</w:t>
      </w:r>
      <w:r w:rsidR="00FF41A8">
        <w:rPr>
          <w:rFonts w:ascii="Verdana" w:hAnsi="Verdana"/>
          <w:color w:val="auto"/>
          <w:sz w:val="23"/>
          <w:szCs w:val="23"/>
        </w:rPr>
        <w:t>zione, corrispettivo, ecc..).</w:t>
      </w:r>
    </w:p>
    <w:p w:rsidR="00816F2D" w:rsidRPr="00816F2D" w:rsidRDefault="00816F2D" w:rsidP="002D4240">
      <w:pPr>
        <w:pStyle w:val="Default"/>
        <w:numPr>
          <w:ilvl w:val="0"/>
          <w:numId w:val="20"/>
        </w:numPr>
        <w:jc w:val="both"/>
        <w:rPr>
          <w:rFonts w:ascii="Verdana" w:hAnsi="Verdana"/>
          <w:color w:val="auto"/>
          <w:sz w:val="23"/>
          <w:szCs w:val="23"/>
        </w:rPr>
      </w:pPr>
      <w:r w:rsidRPr="00816F2D">
        <w:rPr>
          <w:rFonts w:ascii="Verdana" w:hAnsi="Verdana"/>
          <w:color w:val="auto"/>
          <w:sz w:val="23"/>
          <w:szCs w:val="23"/>
        </w:rPr>
        <w:t xml:space="preserve">Gli esperti cui conferire i contratti sono selezionati mediante apposita valutazione comparativa dal Dirigente Scolastico il quale potrà avvalersi, per la scelta, della consulenza di </w:t>
      </w:r>
      <w:r w:rsidR="00FF41A8">
        <w:rPr>
          <w:rFonts w:ascii="Verdana" w:hAnsi="Verdana"/>
          <w:color w:val="auto"/>
          <w:sz w:val="23"/>
          <w:szCs w:val="23"/>
        </w:rPr>
        <w:t>persone coinvolte nel progetto.</w:t>
      </w:r>
    </w:p>
    <w:p w:rsidR="00816F2D" w:rsidRPr="00816F2D" w:rsidRDefault="00816F2D" w:rsidP="00CE4C5B">
      <w:pPr>
        <w:pStyle w:val="Default"/>
        <w:ind w:firstLine="708"/>
        <w:jc w:val="both"/>
        <w:rPr>
          <w:rFonts w:ascii="Verdana" w:hAnsi="Verdana"/>
          <w:color w:val="auto"/>
          <w:sz w:val="23"/>
          <w:szCs w:val="23"/>
        </w:rPr>
      </w:pPr>
      <w:r w:rsidRPr="00816F2D">
        <w:rPr>
          <w:rFonts w:ascii="Verdana" w:hAnsi="Verdana"/>
          <w:color w:val="auto"/>
          <w:sz w:val="23"/>
          <w:szCs w:val="23"/>
        </w:rPr>
        <w:t>La valutazione sarà effettuata</w:t>
      </w:r>
      <w:r w:rsidR="00FF41A8">
        <w:rPr>
          <w:rFonts w:ascii="Verdana" w:hAnsi="Verdana"/>
          <w:color w:val="auto"/>
          <w:sz w:val="23"/>
          <w:szCs w:val="23"/>
        </w:rPr>
        <w:t xml:space="preserve"> sulla base dei seguenti titoli:</w:t>
      </w:r>
    </w:p>
    <w:p w:rsidR="00816F2D" w:rsidRP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 xml:space="preserve">curriculum del candidato </w:t>
      </w:r>
    </w:p>
    <w:p w:rsidR="00816F2D" w:rsidRP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 xml:space="preserve">possesso di laurea specifica o affine </w:t>
      </w:r>
    </w:p>
    <w:p w:rsidR="00816F2D" w:rsidRP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 xml:space="preserve">esperienze di docenza nella materia o in aree attinenti nell’ambito scolastico </w:t>
      </w:r>
    </w:p>
    <w:p w:rsidR="00816F2D" w:rsidRP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 xml:space="preserve">esperienza lavorativa nel settore di pertinenza nell’ambito scolastico </w:t>
      </w:r>
    </w:p>
    <w:p w:rsidR="00816F2D" w:rsidRP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 xml:space="preserve">collaborazioni con Enti del territorio </w:t>
      </w:r>
    </w:p>
    <w:p w:rsidR="00816F2D" w:rsidRP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 xml:space="preserve">esito positivo su azioni di valutazione del progetto da parte collegio docenti </w:t>
      </w:r>
    </w:p>
    <w:p w:rsidR="00816F2D" w:rsidRDefault="00816F2D" w:rsidP="002D4240">
      <w:pPr>
        <w:pStyle w:val="Default"/>
        <w:numPr>
          <w:ilvl w:val="0"/>
          <w:numId w:val="22"/>
        </w:numPr>
        <w:spacing w:after="27"/>
        <w:jc w:val="both"/>
        <w:rPr>
          <w:rFonts w:ascii="Verdana" w:hAnsi="Verdana"/>
          <w:color w:val="auto"/>
          <w:sz w:val="23"/>
          <w:szCs w:val="23"/>
        </w:rPr>
      </w:pPr>
      <w:r w:rsidRPr="00816F2D">
        <w:rPr>
          <w:rFonts w:ascii="Verdana" w:hAnsi="Verdana"/>
          <w:color w:val="auto"/>
          <w:sz w:val="23"/>
          <w:szCs w:val="23"/>
        </w:rPr>
        <w:t>esperienze specifiche da individuarsi di volta in volta in base alla specificità del contratt</w:t>
      </w:r>
      <w:r w:rsidR="00D40AB6">
        <w:rPr>
          <w:rFonts w:ascii="Verdana" w:hAnsi="Verdana"/>
          <w:color w:val="auto"/>
          <w:sz w:val="23"/>
          <w:szCs w:val="23"/>
        </w:rPr>
        <w:t>o da porre in essere.</w:t>
      </w:r>
    </w:p>
    <w:p w:rsidR="00D40AB6" w:rsidRPr="00816F2D" w:rsidRDefault="00D40AB6" w:rsidP="00D40AB6">
      <w:pPr>
        <w:pStyle w:val="Default"/>
        <w:ind w:left="720"/>
        <w:jc w:val="both"/>
        <w:rPr>
          <w:rFonts w:ascii="Verdana" w:hAnsi="Verdana"/>
          <w:color w:val="auto"/>
          <w:sz w:val="23"/>
          <w:szCs w:val="23"/>
        </w:rPr>
      </w:pPr>
    </w:p>
    <w:p w:rsidR="00816F2D" w:rsidRPr="00816F2D" w:rsidRDefault="00816F2D" w:rsidP="006B6C73">
      <w:pPr>
        <w:pStyle w:val="Default"/>
        <w:jc w:val="both"/>
        <w:rPr>
          <w:rFonts w:ascii="Verdana" w:hAnsi="Verdana"/>
          <w:color w:val="auto"/>
          <w:sz w:val="23"/>
          <w:szCs w:val="23"/>
        </w:rPr>
      </w:pPr>
      <w:r w:rsidRPr="00816F2D">
        <w:rPr>
          <w:rFonts w:ascii="Verdana" w:hAnsi="Verdana"/>
          <w:b/>
          <w:bCs/>
          <w:color w:val="auto"/>
          <w:sz w:val="23"/>
          <w:szCs w:val="23"/>
        </w:rPr>
        <w:t>Art. 24 Verifica dell’esecuz</w:t>
      </w:r>
      <w:r w:rsidR="00D40AB6">
        <w:rPr>
          <w:rFonts w:ascii="Verdana" w:hAnsi="Verdana"/>
          <w:b/>
          <w:bCs/>
          <w:color w:val="auto"/>
          <w:sz w:val="23"/>
          <w:szCs w:val="23"/>
        </w:rPr>
        <w:t>ione e buon esito dell’incarico</w:t>
      </w:r>
    </w:p>
    <w:p w:rsidR="00816F2D" w:rsidRP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Il Dirigente Scolastico verifica il corr</w:t>
      </w:r>
      <w:r w:rsidR="00D40AB6">
        <w:rPr>
          <w:rFonts w:ascii="Verdana" w:hAnsi="Verdana"/>
          <w:color w:val="auto"/>
          <w:sz w:val="23"/>
          <w:szCs w:val="23"/>
        </w:rPr>
        <w:t>etto svolgimento dell’incarico.</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La valutazione dell’esito della prestazione è svolta dal collegio dei docenti, anche mediante gradimento</w:t>
      </w:r>
      <w:r w:rsidR="00D40AB6">
        <w:rPr>
          <w:rFonts w:ascii="Verdana" w:hAnsi="Verdana"/>
          <w:color w:val="auto"/>
          <w:sz w:val="23"/>
          <w:szCs w:val="23"/>
        </w:rPr>
        <w:t xml:space="preserve"> da parte di famiglie e alunni.</w:t>
      </w:r>
    </w:p>
    <w:p w:rsidR="00D40AB6" w:rsidRPr="00816F2D" w:rsidRDefault="00D40AB6" w:rsidP="006B6C73">
      <w:pPr>
        <w:pStyle w:val="Default"/>
        <w:jc w:val="both"/>
        <w:rPr>
          <w:rFonts w:ascii="Verdana" w:hAnsi="Verdana"/>
          <w:color w:val="auto"/>
          <w:sz w:val="23"/>
          <w:szCs w:val="23"/>
        </w:rPr>
      </w:pPr>
    </w:p>
    <w:p w:rsidR="00816F2D" w:rsidRPr="00816F2D" w:rsidRDefault="00D40AB6" w:rsidP="006B6C73">
      <w:pPr>
        <w:pStyle w:val="Default"/>
        <w:jc w:val="both"/>
        <w:rPr>
          <w:rFonts w:ascii="Verdana" w:hAnsi="Verdana"/>
          <w:color w:val="auto"/>
          <w:sz w:val="23"/>
          <w:szCs w:val="23"/>
        </w:rPr>
      </w:pPr>
      <w:r>
        <w:rPr>
          <w:rFonts w:ascii="Verdana" w:hAnsi="Verdana"/>
          <w:b/>
          <w:bCs/>
          <w:color w:val="auto"/>
          <w:sz w:val="23"/>
          <w:szCs w:val="23"/>
        </w:rPr>
        <w:t>Art. 25 – Disposizioni finali</w:t>
      </w:r>
    </w:p>
    <w:p w:rsidR="00816F2D" w:rsidRDefault="00816F2D" w:rsidP="006B6C73">
      <w:pPr>
        <w:pStyle w:val="Default"/>
        <w:jc w:val="both"/>
        <w:rPr>
          <w:rFonts w:ascii="Verdana" w:hAnsi="Verdana"/>
          <w:color w:val="auto"/>
          <w:sz w:val="23"/>
          <w:szCs w:val="23"/>
        </w:rPr>
      </w:pPr>
      <w:r w:rsidRPr="00816F2D">
        <w:rPr>
          <w:rFonts w:ascii="Verdana" w:hAnsi="Verdana"/>
          <w:color w:val="auto"/>
          <w:sz w:val="23"/>
          <w:szCs w:val="23"/>
        </w:rPr>
        <w:t xml:space="preserve">Per quanto non espressamente previsto nel presente Regolamento si rinvia alle disposizioni del D. </w:t>
      </w:r>
      <w:proofErr w:type="spellStart"/>
      <w:r w:rsidRPr="00816F2D">
        <w:rPr>
          <w:rFonts w:ascii="Verdana" w:hAnsi="Verdana"/>
          <w:color w:val="auto"/>
          <w:sz w:val="23"/>
          <w:szCs w:val="23"/>
        </w:rPr>
        <w:t>Lgs</w:t>
      </w:r>
      <w:proofErr w:type="spellEnd"/>
      <w:r w:rsidRPr="00816F2D">
        <w:rPr>
          <w:rFonts w:ascii="Verdana" w:hAnsi="Verdana"/>
          <w:color w:val="auto"/>
          <w:sz w:val="23"/>
          <w:szCs w:val="23"/>
        </w:rPr>
        <w:t>. 50</w:t>
      </w:r>
      <w:r w:rsidR="00D40AB6">
        <w:rPr>
          <w:rFonts w:ascii="Verdana" w:hAnsi="Verdana"/>
          <w:color w:val="auto"/>
          <w:sz w:val="23"/>
          <w:szCs w:val="23"/>
        </w:rPr>
        <w:t>/2016 e delle leggi in materia.</w:t>
      </w:r>
    </w:p>
    <w:p w:rsidR="00D40AB6" w:rsidRPr="00816F2D" w:rsidRDefault="00D40AB6" w:rsidP="006B6C73">
      <w:pPr>
        <w:pStyle w:val="Default"/>
        <w:jc w:val="both"/>
        <w:rPr>
          <w:rFonts w:ascii="Verdana" w:hAnsi="Verdana"/>
          <w:color w:val="auto"/>
          <w:sz w:val="23"/>
          <w:szCs w:val="23"/>
        </w:rPr>
      </w:pPr>
    </w:p>
    <w:p w:rsidR="008223A9" w:rsidRPr="00816F2D" w:rsidRDefault="00816F2D" w:rsidP="006B6C73">
      <w:pPr>
        <w:jc w:val="both"/>
        <w:rPr>
          <w:rFonts w:ascii="Verdana" w:hAnsi="Verdana"/>
        </w:rPr>
      </w:pPr>
      <w:r w:rsidRPr="00816F2D">
        <w:rPr>
          <w:rFonts w:ascii="Verdana" w:hAnsi="Verdana"/>
          <w:b/>
          <w:bCs/>
          <w:sz w:val="23"/>
          <w:szCs w:val="23"/>
        </w:rPr>
        <w:t>Il presente Regolamento è approvato dal Co</w:t>
      </w:r>
      <w:r w:rsidR="008068A9">
        <w:rPr>
          <w:rFonts w:ascii="Verdana" w:hAnsi="Verdana"/>
          <w:b/>
          <w:bCs/>
          <w:sz w:val="23"/>
          <w:szCs w:val="23"/>
        </w:rPr>
        <w:t>nsiglio d’Istituto nella seduta</w:t>
      </w:r>
      <w:r w:rsidR="00334A64">
        <w:rPr>
          <w:rFonts w:ascii="Verdana" w:hAnsi="Verdana"/>
          <w:b/>
          <w:bCs/>
          <w:sz w:val="23"/>
          <w:szCs w:val="23"/>
        </w:rPr>
        <w:t xml:space="preserve"> </w:t>
      </w:r>
      <w:r w:rsidR="008068A9">
        <w:rPr>
          <w:rFonts w:ascii="Verdana" w:hAnsi="Verdana"/>
          <w:b/>
          <w:bCs/>
          <w:sz w:val="23"/>
          <w:szCs w:val="23"/>
        </w:rPr>
        <w:t>del con delibera n.</w:t>
      </w:r>
      <w:bookmarkStart w:id="0" w:name="_GoBack"/>
      <w:bookmarkEnd w:id="0"/>
    </w:p>
    <w:p w:rsidR="008223A9" w:rsidRPr="00816F2D" w:rsidRDefault="008223A9" w:rsidP="006B6C73">
      <w:pPr>
        <w:jc w:val="both"/>
        <w:rPr>
          <w:rFonts w:ascii="Verdana" w:hAnsi="Verdana"/>
        </w:rPr>
      </w:pPr>
    </w:p>
    <w:sectPr w:rsidR="008223A9" w:rsidRPr="00816F2D" w:rsidSect="00F665DB">
      <w:headerReference w:type="default" r:id="rId14"/>
      <w:footerReference w:type="default" r:id="rId15"/>
      <w:pgSz w:w="11906" w:h="16838"/>
      <w:pgMar w:top="540" w:right="1134" w:bottom="1134" w:left="1134" w:header="708" w:footer="1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AE" w:rsidRDefault="00E072AE" w:rsidP="002F5C01">
      <w:r>
        <w:separator/>
      </w:r>
    </w:p>
  </w:endnote>
  <w:endnote w:type="continuationSeparator" w:id="0">
    <w:p w:rsidR="00E072AE" w:rsidRDefault="00E072AE" w:rsidP="002F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altName w:val="Kunstler Script"/>
    <w:panose1 w:val="030303020206070C0B05"/>
    <w:charset w:val="00"/>
    <w:family w:val="script"/>
    <w:pitch w:val="variable"/>
    <w:sig w:usb0="00000003" w:usb1="00000000" w:usb2="00000000" w:usb3="00000000" w:csb0="00000001" w:csb1="00000000"/>
  </w:font>
  <w:font w:name="CommercialScript BT">
    <w:altName w:val="Mistral"/>
    <w:charset w:val="00"/>
    <w:family w:val="script"/>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20" w:rsidRDefault="00080320" w:rsidP="00A011EC">
    <w:pPr>
      <w:pStyle w:val="Testonotaapidipagina"/>
      <w:jc w:val="center"/>
      <w:rPr>
        <w:rFonts w:ascii="Verdana" w:hAnsi="Verdana"/>
      </w:rPr>
    </w:pPr>
    <w:r>
      <w:rPr>
        <w:rFonts w:ascii="Verdana" w:hAnsi="Verdana"/>
      </w:rPr>
      <w:t>________________________________________________________________________</w:t>
    </w:r>
  </w:p>
  <w:p w:rsidR="00080320" w:rsidRPr="005B24F3" w:rsidRDefault="00080320" w:rsidP="00C23BB3">
    <w:pPr>
      <w:pStyle w:val="Pidipagina"/>
      <w:rPr>
        <w:rFonts w:ascii="Verdana" w:hAnsi="Verdana"/>
        <w:b/>
        <w:sz w:val="22"/>
        <w:szCs w:val="22"/>
      </w:rPr>
    </w:pPr>
    <w:r w:rsidRPr="00B41499">
      <w:rPr>
        <w:rFonts w:ascii="Verdana" w:hAnsi="Verdana"/>
        <w:sz w:val="18"/>
        <w:szCs w:val="18"/>
      </w:rPr>
      <w:t xml:space="preserve">                            </w:t>
    </w:r>
    <w:r w:rsidRPr="005B24F3">
      <w:rPr>
        <w:rFonts w:ascii="Verdana" w:hAnsi="Verdana"/>
        <w:sz w:val="22"/>
        <w:szCs w:val="22"/>
      </w:rPr>
      <w:t xml:space="preserve">Succursali : Via </w:t>
    </w:r>
    <w:proofErr w:type="spellStart"/>
    <w:r w:rsidRPr="005B24F3">
      <w:rPr>
        <w:rFonts w:ascii="Verdana" w:hAnsi="Verdana"/>
        <w:sz w:val="22"/>
        <w:szCs w:val="22"/>
      </w:rPr>
      <w:t>Polaresco</w:t>
    </w:r>
    <w:proofErr w:type="spellEnd"/>
    <w:r w:rsidRPr="005B24F3">
      <w:rPr>
        <w:rFonts w:ascii="Verdana" w:hAnsi="Verdana"/>
        <w:sz w:val="22"/>
        <w:szCs w:val="22"/>
      </w:rPr>
      <w:t xml:space="preserve">, 19      – 24129 </w:t>
    </w:r>
    <w:r w:rsidRPr="005B24F3">
      <w:rPr>
        <w:rFonts w:ascii="Verdana" w:hAnsi="Verdana"/>
        <w:b/>
        <w:sz w:val="22"/>
        <w:szCs w:val="22"/>
      </w:rPr>
      <w:t>BERGAMO</w:t>
    </w:r>
  </w:p>
  <w:p w:rsidR="00080320" w:rsidRPr="005B24F3" w:rsidRDefault="00080320" w:rsidP="00C23BB3">
    <w:pPr>
      <w:pStyle w:val="Pidipagina"/>
      <w:rPr>
        <w:sz w:val="22"/>
        <w:szCs w:val="22"/>
      </w:rPr>
    </w:pPr>
    <w:r w:rsidRPr="005B24F3">
      <w:rPr>
        <w:rFonts w:ascii="Verdana" w:hAnsi="Verdana"/>
        <w:sz w:val="22"/>
        <w:szCs w:val="22"/>
      </w:rPr>
      <w:t xml:space="preserve">              </w:t>
    </w:r>
    <w:r w:rsidR="005B24F3">
      <w:rPr>
        <w:rFonts w:ascii="Verdana" w:hAnsi="Verdana"/>
        <w:sz w:val="22"/>
        <w:szCs w:val="22"/>
      </w:rPr>
      <w:t xml:space="preserve">                           Via Per Azzano, 5     –</w:t>
    </w:r>
    <w:r w:rsidRPr="005B24F3">
      <w:rPr>
        <w:rFonts w:ascii="Verdana" w:hAnsi="Verdana"/>
        <w:sz w:val="22"/>
        <w:szCs w:val="22"/>
      </w:rPr>
      <w:t xml:space="preserve"> 24126 </w:t>
    </w:r>
    <w:r w:rsidRPr="005B24F3">
      <w:rPr>
        <w:rFonts w:ascii="Verdana" w:hAnsi="Verdana"/>
        <w:b/>
        <w:sz w:val="22"/>
        <w:szCs w:val="22"/>
      </w:rPr>
      <w:t xml:space="preserve">BERGAMO </w:t>
    </w:r>
  </w:p>
  <w:p w:rsidR="00080320" w:rsidRPr="005B24F3" w:rsidRDefault="00080320" w:rsidP="00C23BB3">
    <w:pPr>
      <w:pStyle w:val="Testonotaapidipagina"/>
      <w:tabs>
        <w:tab w:val="left" w:pos="1065"/>
        <w:tab w:val="center" w:pos="4620"/>
      </w:tabs>
      <w:rPr>
        <w:rFonts w:ascii="Verdana" w:hAnsi="Verdana"/>
        <w:sz w:val="22"/>
        <w:szCs w:val="22"/>
      </w:rPr>
    </w:pPr>
  </w:p>
  <w:p w:rsidR="00080320" w:rsidRPr="005B24F3" w:rsidRDefault="00080320" w:rsidP="006074B7">
    <w:pPr>
      <w:pStyle w:val="Testonotaapidipagina"/>
      <w:tabs>
        <w:tab w:val="left" w:pos="1065"/>
        <w:tab w:val="center" w:pos="4620"/>
      </w:tabs>
      <w:jc w:val="center"/>
      <w:rPr>
        <w:rFonts w:ascii="Verdana" w:hAnsi="Verdana"/>
        <w:b/>
        <w:sz w:val="22"/>
        <w:szCs w:val="22"/>
      </w:rPr>
    </w:pPr>
    <w:proofErr w:type="spellStart"/>
    <w:r w:rsidRPr="005B24F3">
      <w:rPr>
        <w:rFonts w:ascii="Verdana" w:hAnsi="Verdana"/>
        <w:b/>
        <w:sz w:val="22"/>
        <w:szCs w:val="22"/>
      </w:rPr>
      <w:t>Cod.Min</w:t>
    </w:r>
    <w:proofErr w:type="spellEnd"/>
    <w:r w:rsidRPr="005B24F3">
      <w:rPr>
        <w:rFonts w:ascii="Verdana" w:hAnsi="Verdana"/>
        <w:b/>
        <w:sz w:val="22"/>
        <w:szCs w:val="22"/>
      </w:rPr>
      <w:t>. BGIS026005 – Codice Fiscale 95165290164</w:t>
    </w:r>
  </w:p>
  <w:p w:rsidR="00080320" w:rsidRPr="003A3A72" w:rsidRDefault="00080320">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AE" w:rsidRDefault="00E072AE" w:rsidP="002F5C01">
      <w:r>
        <w:separator/>
      </w:r>
    </w:p>
  </w:footnote>
  <w:footnote w:type="continuationSeparator" w:id="0">
    <w:p w:rsidR="00E072AE" w:rsidRDefault="00E072AE" w:rsidP="002F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90687"/>
      <w:docPartObj>
        <w:docPartGallery w:val="Page Numbers (Margins)"/>
        <w:docPartUnique/>
      </w:docPartObj>
    </w:sdtPr>
    <w:sdtEndPr/>
    <w:sdtContent>
      <w:p w:rsidR="00F665DB" w:rsidRDefault="00F665DB">
        <w:pPr>
          <w:pStyle w:val="Intestazione"/>
        </w:pPr>
        <w:r>
          <w:rPr>
            <w:noProof/>
          </w:rPr>
          <mc:AlternateContent>
            <mc:Choice Requires="wps">
              <w:drawing>
                <wp:anchor distT="0" distB="0" distL="114300" distR="114300" simplePos="0" relativeHeight="251659264" behindDoc="0" locked="0" layoutInCell="0" allowOverlap="1" wp14:anchorId="51079CF2" wp14:editId="2C1CDA04">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665DB" w:rsidRDefault="00F665DB">
                              <w:pPr>
                                <w:pBdr>
                                  <w:bottom w:val="single" w:sz="4" w:space="1" w:color="auto"/>
                                </w:pBdr>
                              </w:pPr>
                              <w:r>
                                <w:fldChar w:fldCharType="begin"/>
                              </w:r>
                              <w:r>
                                <w:instrText>PAGE   \* MERGEFORMAT</w:instrText>
                              </w:r>
                              <w:r>
                                <w:fldChar w:fldCharType="separate"/>
                              </w:r>
                              <w:r w:rsidR="00DF78FD">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F665DB" w:rsidRDefault="00F665DB">
                        <w:pPr>
                          <w:pBdr>
                            <w:bottom w:val="single" w:sz="4" w:space="1" w:color="auto"/>
                          </w:pBdr>
                        </w:pPr>
                        <w:r>
                          <w:fldChar w:fldCharType="begin"/>
                        </w:r>
                        <w:r>
                          <w:instrText>PAGE   \* MERGEFORMAT</w:instrText>
                        </w:r>
                        <w:r>
                          <w:fldChar w:fldCharType="separate"/>
                        </w:r>
                        <w:r w:rsidR="00DF78FD">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AF0"/>
    <w:multiLevelType w:val="hybridMultilevel"/>
    <w:tmpl w:val="029C79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0E0BAE"/>
    <w:multiLevelType w:val="hybridMultilevel"/>
    <w:tmpl w:val="3064E430"/>
    <w:lvl w:ilvl="0" w:tplc="32A421E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7B7582"/>
    <w:multiLevelType w:val="hybridMultilevel"/>
    <w:tmpl w:val="BDBA128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203B2F18"/>
    <w:multiLevelType w:val="hybridMultilevel"/>
    <w:tmpl w:val="577A6730"/>
    <w:lvl w:ilvl="0" w:tplc="0410000F">
      <w:start w:val="1"/>
      <w:numFmt w:val="decimal"/>
      <w:lvlText w:val="%1."/>
      <w:lvlJc w:val="left"/>
      <w:pPr>
        <w:ind w:left="720" w:hanging="360"/>
      </w:pPr>
    </w:lvl>
    <w:lvl w:ilvl="1" w:tplc="0AB2AE5A">
      <w:start w:val="1"/>
      <w:numFmt w:val="lowerLetter"/>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D912B2"/>
    <w:multiLevelType w:val="hybridMultilevel"/>
    <w:tmpl w:val="0DBC5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095342"/>
    <w:multiLevelType w:val="hybridMultilevel"/>
    <w:tmpl w:val="0C8E18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0A30E7"/>
    <w:multiLevelType w:val="hybridMultilevel"/>
    <w:tmpl w:val="E5E624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8B4061"/>
    <w:multiLevelType w:val="hybridMultilevel"/>
    <w:tmpl w:val="C6622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C50F71"/>
    <w:multiLevelType w:val="hybridMultilevel"/>
    <w:tmpl w:val="89948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885F2D"/>
    <w:multiLevelType w:val="hybridMultilevel"/>
    <w:tmpl w:val="9A869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472415"/>
    <w:multiLevelType w:val="hybridMultilevel"/>
    <w:tmpl w:val="D982EC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716E87"/>
    <w:multiLevelType w:val="hybridMultilevel"/>
    <w:tmpl w:val="BDBA128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4DA03ED2"/>
    <w:multiLevelType w:val="hybridMultilevel"/>
    <w:tmpl w:val="D68AF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091237B"/>
    <w:multiLevelType w:val="hybridMultilevel"/>
    <w:tmpl w:val="C876EFE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957A49"/>
    <w:multiLevelType w:val="hybridMultilevel"/>
    <w:tmpl w:val="61E4EE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EA12390"/>
    <w:multiLevelType w:val="hybridMultilevel"/>
    <w:tmpl w:val="1BE4503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E6489C"/>
    <w:multiLevelType w:val="hybridMultilevel"/>
    <w:tmpl w:val="D2FC9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A50DB1"/>
    <w:multiLevelType w:val="hybridMultilevel"/>
    <w:tmpl w:val="671028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0E6046C"/>
    <w:multiLevelType w:val="hybridMultilevel"/>
    <w:tmpl w:val="BDBA128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73752B95"/>
    <w:multiLevelType w:val="hybridMultilevel"/>
    <w:tmpl w:val="F3C2F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38924CF"/>
    <w:multiLevelType w:val="hybridMultilevel"/>
    <w:tmpl w:val="2804A6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2E4CD5"/>
    <w:multiLevelType w:val="hybridMultilevel"/>
    <w:tmpl w:val="C876EFE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6"/>
  </w:num>
  <w:num w:numId="2">
    <w:abstractNumId w:val="0"/>
  </w:num>
  <w:num w:numId="3">
    <w:abstractNumId w:val="1"/>
  </w:num>
  <w:num w:numId="4">
    <w:abstractNumId w:val="3"/>
  </w:num>
  <w:num w:numId="5">
    <w:abstractNumId w:val="15"/>
  </w:num>
  <w:num w:numId="6">
    <w:abstractNumId w:val="5"/>
  </w:num>
  <w:num w:numId="7">
    <w:abstractNumId w:val="17"/>
  </w:num>
  <w:num w:numId="8">
    <w:abstractNumId w:val="12"/>
  </w:num>
  <w:num w:numId="9">
    <w:abstractNumId w:val="9"/>
  </w:num>
  <w:num w:numId="10">
    <w:abstractNumId w:val="10"/>
  </w:num>
  <w:num w:numId="11">
    <w:abstractNumId w:val="20"/>
  </w:num>
  <w:num w:numId="12">
    <w:abstractNumId w:val="2"/>
  </w:num>
  <w:num w:numId="13">
    <w:abstractNumId w:val="7"/>
  </w:num>
  <w:num w:numId="14">
    <w:abstractNumId w:val="18"/>
  </w:num>
  <w:num w:numId="15">
    <w:abstractNumId w:val="8"/>
  </w:num>
  <w:num w:numId="16">
    <w:abstractNumId w:val="11"/>
  </w:num>
  <w:num w:numId="17">
    <w:abstractNumId w:val="6"/>
  </w:num>
  <w:num w:numId="18">
    <w:abstractNumId w:val="4"/>
  </w:num>
  <w:num w:numId="19">
    <w:abstractNumId w:val="14"/>
  </w:num>
  <w:num w:numId="20">
    <w:abstractNumId w:val="19"/>
  </w:num>
  <w:num w:numId="21">
    <w:abstractNumId w:val="13"/>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58"/>
    <w:rsid w:val="00001E1D"/>
    <w:rsid w:val="000073A5"/>
    <w:rsid w:val="000162F7"/>
    <w:rsid w:val="00017BBD"/>
    <w:rsid w:val="00021561"/>
    <w:rsid w:val="00027922"/>
    <w:rsid w:val="00041FA1"/>
    <w:rsid w:val="000608F8"/>
    <w:rsid w:val="00060FA2"/>
    <w:rsid w:val="00076947"/>
    <w:rsid w:val="00080320"/>
    <w:rsid w:val="000D08E9"/>
    <w:rsid w:val="000E351E"/>
    <w:rsid w:val="000F149B"/>
    <w:rsid w:val="000F4FC3"/>
    <w:rsid w:val="001006B2"/>
    <w:rsid w:val="00106EA8"/>
    <w:rsid w:val="0012426B"/>
    <w:rsid w:val="00125E37"/>
    <w:rsid w:val="0017107F"/>
    <w:rsid w:val="001803E6"/>
    <w:rsid w:val="00181601"/>
    <w:rsid w:val="00187E8B"/>
    <w:rsid w:val="00191261"/>
    <w:rsid w:val="00194E85"/>
    <w:rsid w:val="00196FBE"/>
    <w:rsid w:val="001A4AD9"/>
    <w:rsid w:val="001B2C72"/>
    <w:rsid w:val="001B4B76"/>
    <w:rsid w:val="001B6E2A"/>
    <w:rsid w:val="001F686D"/>
    <w:rsid w:val="0020689D"/>
    <w:rsid w:val="002126D3"/>
    <w:rsid w:val="0022039E"/>
    <w:rsid w:val="00224F14"/>
    <w:rsid w:val="002270BF"/>
    <w:rsid w:val="00236884"/>
    <w:rsid w:val="00237728"/>
    <w:rsid w:val="00247C39"/>
    <w:rsid w:val="00253A94"/>
    <w:rsid w:val="00286370"/>
    <w:rsid w:val="002877C8"/>
    <w:rsid w:val="00291574"/>
    <w:rsid w:val="002932C4"/>
    <w:rsid w:val="002B4D8B"/>
    <w:rsid w:val="002B60A9"/>
    <w:rsid w:val="002D4240"/>
    <w:rsid w:val="002E28A7"/>
    <w:rsid w:val="002E67BA"/>
    <w:rsid w:val="002F5C01"/>
    <w:rsid w:val="00303DE1"/>
    <w:rsid w:val="00305E5F"/>
    <w:rsid w:val="00307DCB"/>
    <w:rsid w:val="003176DA"/>
    <w:rsid w:val="00323068"/>
    <w:rsid w:val="00324D06"/>
    <w:rsid w:val="00333E9C"/>
    <w:rsid w:val="00334A64"/>
    <w:rsid w:val="00354DB3"/>
    <w:rsid w:val="00354F27"/>
    <w:rsid w:val="00365782"/>
    <w:rsid w:val="003941CA"/>
    <w:rsid w:val="003A0FEC"/>
    <w:rsid w:val="003A3166"/>
    <w:rsid w:val="003A3A72"/>
    <w:rsid w:val="003C47C8"/>
    <w:rsid w:val="003D3ABE"/>
    <w:rsid w:val="003D4707"/>
    <w:rsid w:val="003E4EFA"/>
    <w:rsid w:val="003E6E9F"/>
    <w:rsid w:val="00403A4A"/>
    <w:rsid w:val="00403FCA"/>
    <w:rsid w:val="00404838"/>
    <w:rsid w:val="00417424"/>
    <w:rsid w:val="00431F8A"/>
    <w:rsid w:val="00435C69"/>
    <w:rsid w:val="0044527A"/>
    <w:rsid w:val="00451A10"/>
    <w:rsid w:val="00460F82"/>
    <w:rsid w:val="004638AA"/>
    <w:rsid w:val="00484689"/>
    <w:rsid w:val="004848EB"/>
    <w:rsid w:val="00493922"/>
    <w:rsid w:val="004944DA"/>
    <w:rsid w:val="004A145B"/>
    <w:rsid w:val="004A59EB"/>
    <w:rsid w:val="004B08B5"/>
    <w:rsid w:val="004C79A6"/>
    <w:rsid w:val="004F11A7"/>
    <w:rsid w:val="004F6E1A"/>
    <w:rsid w:val="00504E57"/>
    <w:rsid w:val="0051697C"/>
    <w:rsid w:val="005353D7"/>
    <w:rsid w:val="005410EC"/>
    <w:rsid w:val="005461E8"/>
    <w:rsid w:val="0054683E"/>
    <w:rsid w:val="0056541F"/>
    <w:rsid w:val="00573125"/>
    <w:rsid w:val="005A24BB"/>
    <w:rsid w:val="005A25EC"/>
    <w:rsid w:val="005B24F3"/>
    <w:rsid w:val="005C24AD"/>
    <w:rsid w:val="005E0579"/>
    <w:rsid w:val="005E25E7"/>
    <w:rsid w:val="005F2489"/>
    <w:rsid w:val="0060221F"/>
    <w:rsid w:val="00602E66"/>
    <w:rsid w:val="006071CB"/>
    <w:rsid w:val="006074B7"/>
    <w:rsid w:val="006159F1"/>
    <w:rsid w:val="00615F01"/>
    <w:rsid w:val="00622094"/>
    <w:rsid w:val="00624ADC"/>
    <w:rsid w:val="006808A4"/>
    <w:rsid w:val="00681088"/>
    <w:rsid w:val="00692921"/>
    <w:rsid w:val="0069777D"/>
    <w:rsid w:val="006A6484"/>
    <w:rsid w:val="006B6C73"/>
    <w:rsid w:val="006D2F5E"/>
    <w:rsid w:val="006D7740"/>
    <w:rsid w:val="006F1CAF"/>
    <w:rsid w:val="006F2AF7"/>
    <w:rsid w:val="006F4163"/>
    <w:rsid w:val="006F65A7"/>
    <w:rsid w:val="006F6A30"/>
    <w:rsid w:val="007022C4"/>
    <w:rsid w:val="00703DAE"/>
    <w:rsid w:val="007327BA"/>
    <w:rsid w:val="00733E01"/>
    <w:rsid w:val="00736DA8"/>
    <w:rsid w:val="007447E4"/>
    <w:rsid w:val="00750B91"/>
    <w:rsid w:val="0076081E"/>
    <w:rsid w:val="00772223"/>
    <w:rsid w:val="007769D0"/>
    <w:rsid w:val="00781B70"/>
    <w:rsid w:val="00783389"/>
    <w:rsid w:val="007839C9"/>
    <w:rsid w:val="0078549B"/>
    <w:rsid w:val="00785ACC"/>
    <w:rsid w:val="00785D2C"/>
    <w:rsid w:val="007921A5"/>
    <w:rsid w:val="007B04EA"/>
    <w:rsid w:val="007B0812"/>
    <w:rsid w:val="007C2154"/>
    <w:rsid w:val="007D2EC9"/>
    <w:rsid w:val="007D4ACF"/>
    <w:rsid w:val="007E6B04"/>
    <w:rsid w:val="00802780"/>
    <w:rsid w:val="008068A9"/>
    <w:rsid w:val="00816F2D"/>
    <w:rsid w:val="008223A9"/>
    <w:rsid w:val="00825217"/>
    <w:rsid w:val="00832F9C"/>
    <w:rsid w:val="00852594"/>
    <w:rsid w:val="00860FBE"/>
    <w:rsid w:val="008763BE"/>
    <w:rsid w:val="008770FF"/>
    <w:rsid w:val="0089588A"/>
    <w:rsid w:val="00895F2E"/>
    <w:rsid w:val="008A2C1A"/>
    <w:rsid w:val="008A5C8F"/>
    <w:rsid w:val="008B0134"/>
    <w:rsid w:val="008B5D1D"/>
    <w:rsid w:val="008C1778"/>
    <w:rsid w:val="008C4F72"/>
    <w:rsid w:val="008E5922"/>
    <w:rsid w:val="008F0F8B"/>
    <w:rsid w:val="0090198D"/>
    <w:rsid w:val="00906102"/>
    <w:rsid w:val="0090622F"/>
    <w:rsid w:val="0090738D"/>
    <w:rsid w:val="00914F0A"/>
    <w:rsid w:val="00923CD8"/>
    <w:rsid w:val="00930EEE"/>
    <w:rsid w:val="00934C6E"/>
    <w:rsid w:val="00942937"/>
    <w:rsid w:val="0095199D"/>
    <w:rsid w:val="00963ECA"/>
    <w:rsid w:val="00965E36"/>
    <w:rsid w:val="00966FEE"/>
    <w:rsid w:val="009A0E49"/>
    <w:rsid w:val="009A18E9"/>
    <w:rsid w:val="009E0D71"/>
    <w:rsid w:val="009F0145"/>
    <w:rsid w:val="00A00107"/>
    <w:rsid w:val="00A011EC"/>
    <w:rsid w:val="00A01509"/>
    <w:rsid w:val="00A35D2E"/>
    <w:rsid w:val="00A438BD"/>
    <w:rsid w:val="00A600C6"/>
    <w:rsid w:val="00A70A69"/>
    <w:rsid w:val="00A74391"/>
    <w:rsid w:val="00A810A1"/>
    <w:rsid w:val="00A83B91"/>
    <w:rsid w:val="00A856D8"/>
    <w:rsid w:val="00AA704E"/>
    <w:rsid w:val="00AC5452"/>
    <w:rsid w:val="00AD4BC4"/>
    <w:rsid w:val="00AE2327"/>
    <w:rsid w:val="00AE2958"/>
    <w:rsid w:val="00AE6E8B"/>
    <w:rsid w:val="00AF56FE"/>
    <w:rsid w:val="00B04E55"/>
    <w:rsid w:val="00B129EF"/>
    <w:rsid w:val="00B258EE"/>
    <w:rsid w:val="00B34B84"/>
    <w:rsid w:val="00B34CBC"/>
    <w:rsid w:val="00B36829"/>
    <w:rsid w:val="00B41499"/>
    <w:rsid w:val="00B4152B"/>
    <w:rsid w:val="00B94E28"/>
    <w:rsid w:val="00BB542C"/>
    <w:rsid w:val="00BC1C0F"/>
    <w:rsid w:val="00BD3C41"/>
    <w:rsid w:val="00C05A0F"/>
    <w:rsid w:val="00C13674"/>
    <w:rsid w:val="00C23BB3"/>
    <w:rsid w:val="00C30737"/>
    <w:rsid w:val="00C35106"/>
    <w:rsid w:val="00C434EA"/>
    <w:rsid w:val="00C43FF2"/>
    <w:rsid w:val="00C4472F"/>
    <w:rsid w:val="00C46188"/>
    <w:rsid w:val="00C539C2"/>
    <w:rsid w:val="00C56F4E"/>
    <w:rsid w:val="00C572D7"/>
    <w:rsid w:val="00C57BE6"/>
    <w:rsid w:val="00C76489"/>
    <w:rsid w:val="00C8012D"/>
    <w:rsid w:val="00C8384C"/>
    <w:rsid w:val="00C94589"/>
    <w:rsid w:val="00C946C6"/>
    <w:rsid w:val="00CB0240"/>
    <w:rsid w:val="00CB6A37"/>
    <w:rsid w:val="00CE362C"/>
    <w:rsid w:val="00CE457D"/>
    <w:rsid w:val="00CE4A50"/>
    <w:rsid w:val="00CE4C5B"/>
    <w:rsid w:val="00CF4729"/>
    <w:rsid w:val="00D00F67"/>
    <w:rsid w:val="00D14DFC"/>
    <w:rsid w:val="00D31C24"/>
    <w:rsid w:val="00D34EEA"/>
    <w:rsid w:val="00D3552F"/>
    <w:rsid w:val="00D40AB6"/>
    <w:rsid w:val="00D4499F"/>
    <w:rsid w:val="00D47A3A"/>
    <w:rsid w:val="00D628EC"/>
    <w:rsid w:val="00D64857"/>
    <w:rsid w:val="00D64CED"/>
    <w:rsid w:val="00D71C46"/>
    <w:rsid w:val="00D81BAC"/>
    <w:rsid w:val="00D84E15"/>
    <w:rsid w:val="00D873AB"/>
    <w:rsid w:val="00D878A4"/>
    <w:rsid w:val="00D97AD7"/>
    <w:rsid w:val="00D97C06"/>
    <w:rsid w:val="00DB02BA"/>
    <w:rsid w:val="00DC1A24"/>
    <w:rsid w:val="00DC3083"/>
    <w:rsid w:val="00DD133B"/>
    <w:rsid w:val="00DD4DD9"/>
    <w:rsid w:val="00DE729C"/>
    <w:rsid w:val="00DF78FD"/>
    <w:rsid w:val="00E072AE"/>
    <w:rsid w:val="00E27983"/>
    <w:rsid w:val="00E32897"/>
    <w:rsid w:val="00E33505"/>
    <w:rsid w:val="00E34ACD"/>
    <w:rsid w:val="00E37F10"/>
    <w:rsid w:val="00E56E9E"/>
    <w:rsid w:val="00E6309F"/>
    <w:rsid w:val="00E7447B"/>
    <w:rsid w:val="00E80D4A"/>
    <w:rsid w:val="00E8149A"/>
    <w:rsid w:val="00EB09FD"/>
    <w:rsid w:val="00EC46FA"/>
    <w:rsid w:val="00EF4AC0"/>
    <w:rsid w:val="00F05465"/>
    <w:rsid w:val="00F624F4"/>
    <w:rsid w:val="00F62ADF"/>
    <w:rsid w:val="00F665DB"/>
    <w:rsid w:val="00F8274C"/>
    <w:rsid w:val="00F87FCF"/>
    <w:rsid w:val="00F97BEF"/>
    <w:rsid w:val="00FB4A8F"/>
    <w:rsid w:val="00FC11C7"/>
    <w:rsid w:val="00FC51D4"/>
    <w:rsid w:val="00FC639D"/>
    <w:rsid w:val="00FC69EB"/>
    <w:rsid w:val="00FC7A26"/>
    <w:rsid w:val="00FF4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2958"/>
    <w:rPr>
      <w:rFonts w:ascii="Arial" w:hAnsi="Arial" w:cs="Arial"/>
    </w:rPr>
  </w:style>
  <w:style w:type="paragraph" w:styleId="Titolo1">
    <w:name w:val="heading 1"/>
    <w:basedOn w:val="Normale"/>
    <w:next w:val="Normale"/>
    <w:qFormat/>
    <w:rsid w:val="006F65A7"/>
    <w:pPr>
      <w:keepNext/>
      <w:spacing w:before="240" w:after="60"/>
      <w:outlineLvl w:val="0"/>
    </w:pPr>
    <w:rPr>
      <w:b/>
      <w:bCs/>
      <w:kern w:val="32"/>
      <w:sz w:val="32"/>
      <w:szCs w:val="32"/>
    </w:rPr>
  </w:style>
  <w:style w:type="paragraph" w:styleId="Titolo2">
    <w:name w:val="heading 2"/>
    <w:basedOn w:val="Normale"/>
    <w:next w:val="Normale"/>
    <w:qFormat/>
    <w:rsid w:val="00403FCA"/>
    <w:pPr>
      <w:keepNext/>
      <w:outlineLvl w:val="1"/>
    </w:pPr>
    <w:rPr>
      <w:rFonts w:ascii="Verdana" w:hAnsi="Verdana"/>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E2958"/>
    <w:rPr>
      <w:color w:val="0000FF"/>
      <w:u w:val="single"/>
    </w:rPr>
  </w:style>
  <w:style w:type="paragraph" w:styleId="Testonotaapidipagina">
    <w:name w:val="footnote text"/>
    <w:basedOn w:val="Normale"/>
    <w:link w:val="TestonotaapidipaginaCarattere"/>
    <w:uiPriority w:val="99"/>
    <w:semiHidden/>
    <w:rsid w:val="00AE2958"/>
    <w:rPr>
      <w:rFonts w:cs="Times New Roman"/>
    </w:rPr>
  </w:style>
  <w:style w:type="character" w:customStyle="1" w:styleId="TestonotaapidipaginaCarattere">
    <w:name w:val="Testo nota a piè di pagina Carattere"/>
    <w:link w:val="Testonotaapidipagina"/>
    <w:uiPriority w:val="99"/>
    <w:semiHidden/>
    <w:rsid w:val="004615FB"/>
    <w:rPr>
      <w:rFonts w:ascii="Arial" w:hAnsi="Arial" w:cs="Arial"/>
      <w:sz w:val="20"/>
      <w:szCs w:val="20"/>
    </w:rPr>
  </w:style>
  <w:style w:type="paragraph" w:styleId="Intestazione">
    <w:name w:val="header"/>
    <w:basedOn w:val="Normale"/>
    <w:link w:val="IntestazioneCarattere"/>
    <w:uiPriority w:val="99"/>
    <w:rsid w:val="002F5C01"/>
    <w:pPr>
      <w:tabs>
        <w:tab w:val="center" w:pos="4819"/>
        <w:tab w:val="right" w:pos="9638"/>
      </w:tabs>
    </w:pPr>
    <w:rPr>
      <w:rFonts w:cs="Times New Roman"/>
    </w:rPr>
  </w:style>
  <w:style w:type="character" w:customStyle="1" w:styleId="IntestazioneCarattere">
    <w:name w:val="Intestazione Carattere"/>
    <w:link w:val="Intestazione"/>
    <w:uiPriority w:val="99"/>
    <w:locked/>
    <w:rsid w:val="002F5C01"/>
    <w:rPr>
      <w:rFonts w:ascii="Arial" w:hAnsi="Arial" w:cs="Arial"/>
    </w:rPr>
  </w:style>
  <w:style w:type="character" w:customStyle="1" w:styleId="HeaderChar">
    <w:name w:val="Header Char"/>
    <w:uiPriority w:val="99"/>
    <w:semiHidden/>
    <w:rsid w:val="004615FB"/>
    <w:rPr>
      <w:rFonts w:ascii="Arial" w:hAnsi="Arial" w:cs="Arial"/>
      <w:sz w:val="20"/>
      <w:szCs w:val="20"/>
    </w:rPr>
  </w:style>
  <w:style w:type="paragraph" w:styleId="Pidipagina">
    <w:name w:val="footer"/>
    <w:basedOn w:val="Normale"/>
    <w:link w:val="PidipaginaCarattere"/>
    <w:uiPriority w:val="99"/>
    <w:rsid w:val="002F5C01"/>
    <w:pPr>
      <w:tabs>
        <w:tab w:val="center" w:pos="4819"/>
        <w:tab w:val="right" w:pos="9638"/>
      </w:tabs>
    </w:pPr>
    <w:rPr>
      <w:rFonts w:cs="Times New Roman"/>
    </w:rPr>
  </w:style>
  <w:style w:type="character" w:customStyle="1" w:styleId="PidipaginaCarattere">
    <w:name w:val="Piè di pagina Carattere"/>
    <w:link w:val="Pidipagina"/>
    <w:uiPriority w:val="99"/>
    <w:locked/>
    <w:rsid w:val="002F5C01"/>
    <w:rPr>
      <w:rFonts w:ascii="Arial" w:hAnsi="Arial" w:cs="Arial"/>
    </w:rPr>
  </w:style>
  <w:style w:type="character" w:customStyle="1" w:styleId="FooterChar">
    <w:name w:val="Footer Char"/>
    <w:uiPriority w:val="99"/>
    <w:semiHidden/>
    <w:rsid w:val="004615FB"/>
    <w:rPr>
      <w:rFonts w:ascii="Arial" w:hAnsi="Arial" w:cs="Arial"/>
      <w:sz w:val="20"/>
      <w:szCs w:val="20"/>
    </w:rPr>
  </w:style>
  <w:style w:type="paragraph" w:styleId="Testofumetto">
    <w:name w:val="Balloon Text"/>
    <w:basedOn w:val="Normale"/>
    <w:semiHidden/>
    <w:rsid w:val="00E56E9E"/>
    <w:rPr>
      <w:rFonts w:ascii="Tahoma" w:hAnsi="Tahoma" w:cs="Tahoma"/>
      <w:sz w:val="16"/>
      <w:szCs w:val="16"/>
    </w:rPr>
  </w:style>
  <w:style w:type="table" w:styleId="Grigliatabella">
    <w:name w:val="Table Grid"/>
    <w:basedOn w:val="Tabellanormale"/>
    <w:rsid w:val="00E6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1">
    <w:name w:val="intestaz1"/>
    <w:basedOn w:val="Normale"/>
    <w:rsid w:val="00431F8A"/>
    <w:pPr>
      <w:spacing w:after="720" w:line="264" w:lineRule="auto"/>
      <w:jc w:val="center"/>
    </w:pPr>
    <w:rPr>
      <w:rFonts w:ascii="Verdana" w:hAnsi="Verdana" w:cs="Times New Roman"/>
      <w:color w:val="000000"/>
      <w:spacing w:val="4"/>
      <w:sz w:val="18"/>
      <w:szCs w:val="22"/>
      <w:lang w:eastAsia="en-US"/>
    </w:rPr>
  </w:style>
  <w:style w:type="paragraph" w:styleId="Paragrafoelenco">
    <w:name w:val="List Paragraph"/>
    <w:basedOn w:val="Normale"/>
    <w:uiPriority w:val="34"/>
    <w:qFormat/>
    <w:rsid w:val="00C35106"/>
    <w:pPr>
      <w:ind w:left="708"/>
    </w:pPr>
  </w:style>
  <w:style w:type="paragraph" w:customStyle="1" w:styleId="Corpodeltesto21">
    <w:name w:val="Corpo del testo 21"/>
    <w:basedOn w:val="Normale"/>
    <w:uiPriority w:val="99"/>
    <w:rsid w:val="001803E6"/>
    <w:pPr>
      <w:suppressAutoHyphens/>
      <w:jc w:val="both"/>
    </w:pPr>
    <w:rPr>
      <w:sz w:val="24"/>
      <w:szCs w:val="24"/>
      <w:lang w:eastAsia="ar-SA"/>
    </w:rPr>
  </w:style>
  <w:style w:type="paragraph" w:styleId="Rientrocorpodeltesto2">
    <w:name w:val="Body Text Indent 2"/>
    <w:basedOn w:val="Normale"/>
    <w:link w:val="Rientrocorpodeltesto2Carattere"/>
    <w:rsid w:val="006071CB"/>
    <w:pPr>
      <w:ind w:left="360"/>
      <w:jc w:val="both"/>
    </w:pPr>
    <w:rPr>
      <w:rFonts w:ascii="Times New Roman" w:hAnsi="Times New Roman" w:cs="Times New Roman"/>
    </w:rPr>
  </w:style>
  <w:style w:type="character" w:customStyle="1" w:styleId="Rientrocorpodeltesto2Carattere">
    <w:name w:val="Rientro corpo del testo 2 Carattere"/>
    <w:basedOn w:val="Carpredefinitoparagrafo"/>
    <w:link w:val="Rientrocorpodeltesto2"/>
    <w:rsid w:val="006071CB"/>
  </w:style>
  <w:style w:type="paragraph" w:styleId="NormaleWeb">
    <w:name w:val="Normal (Web)"/>
    <w:basedOn w:val="Normale"/>
    <w:uiPriority w:val="99"/>
    <w:semiHidden/>
    <w:unhideWhenUsed/>
    <w:rsid w:val="003941CA"/>
    <w:pPr>
      <w:spacing w:before="100" w:beforeAutospacing="1" w:after="100" w:afterAutospacing="1" w:line="240" w:lineRule="atLeast"/>
    </w:pPr>
    <w:rPr>
      <w:rFonts w:ascii="Times New Roman" w:hAnsi="Times New Roman" w:cs="Times New Roman"/>
      <w:sz w:val="24"/>
      <w:szCs w:val="24"/>
    </w:rPr>
  </w:style>
  <w:style w:type="character" w:styleId="Enfasigrassetto">
    <w:name w:val="Strong"/>
    <w:basedOn w:val="Carpredefinitoparagrafo"/>
    <w:uiPriority w:val="22"/>
    <w:qFormat/>
    <w:rsid w:val="003941CA"/>
    <w:rPr>
      <w:b/>
      <w:bCs/>
    </w:rPr>
  </w:style>
  <w:style w:type="character" w:styleId="Enfasicorsivo">
    <w:name w:val="Emphasis"/>
    <w:basedOn w:val="Carpredefinitoparagrafo"/>
    <w:uiPriority w:val="20"/>
    <w:qFormat/>
    <w:rsid w:val="003941CA"/>
    <w:rPr>
      <w:i/>
      <w:iCs/>
    </w:rPr>
  </w:style>
  <w:style w:type="paragraph" w:customStyle="1" w:styleId="Default">
    <w:name w:val="Default"/>
    <w:rsid w:val="00816F2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2958"/>
    <w:rPr>
      <w:rFonts w:ascii="Arial" w:hAnsi="Arial" w:cs="Arial"/>
    </w:rPr>
  </w:style>
  <w:style w:type="paragraph" w:styleId="Titolo1">
    <w:name w:val="heading 1"/>
    <w:basedOn w:val="Normale"/>
    <w:next w:val="Normale"/>
    <w:qFormat/>
    <w:rsid w:val="006F65A7"/>
    <w:pPr>
      <w:keepNext/>
      <w:spacing w:before="240" w:after="60"/>
      <w:outlineLvl w:val="0"/>
    </w:pPr>
    <w:rPr>
      <w:b/>
      <w:bCs/>
      <w:kern w:val="32"/>
      <w:sz w:val="32"/>
      <w:szCs w:val="32"/>
    </w:rPr>
  </w:style>
  <w:style w:type="paragraph" w:styleId="Titolo2">
    <w:name w:val="heading 2"/>
    <w:basedOn w:val="Normale"/>
    <w:next w:val="Normale"/>
    <w:qFormat/>
    <w:rsid w:val="00403FCA"/>
    <w:pPr>
      <w:keepNext/>
      <w:outlineLvl w:val="1"/>
    </w:pPr>
    <w:rPr>
      <w:rFonts w:ascii="Verdana" w:hAnsi="Verdana"/>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E2958"/>
    <w:rPr>
      <w:color w:val="0000FF"/>
      <w:u w:val="single"/>
    </w:rPr>
  </w:style>
  <w:style w:type="paragraph" w:styleId="Testonotaapidipagina">
    <w:name w:val="footnote text"/>
    <w:basedOn w:val="Normale"/>
    <w:link w:val="TestonotaapidipaginaCarattere"/>
    <w:uiPriority w:val="99"/>
    <w:semiHidden/>
    <w:rsid w:val="00AE2958"/>
    <w:rPr>
      <w:rFonts w:cs="Times New Roman"/>
    </w:rPr>
  </w:style>
  <w:style w:type="character" w:customStyle="1" w:styleId="TestonotaapidipaginaCarattere">
    <w:name w:val="Testo nota a piè di pagina Carattere"/>
    <w:link w:val="Testonotaapidipagina"/>
    <w:uiPriority w:val="99"/>
    <w:semiHidden/>
    <w:rsid w:val="004615FB"/>
    <w:rPr>
      <w:rFonts w:ascii="Arial" w:hAnsi="Arial" w:cs="Arial"/>
      <w:sz w:val="20"/>
      <w:szCs w:val="20"/>
    </w:rPr>
  </w:style>
  <w:style w:type="paragraph" w:styleId="Intestazione">
    <w:name w:val="header"/>
    <w:basedOn w:val="Normale"/>
    <w:link w:val="IntestazioneCarattere"/>
    <w:uiPriority w:val="99"/>
    <w:rsid w:val="002F5C01"/>
    <w:pPr>
      <w:tabs>
        <w:tab w:val="center" w:pos="4819"/>
        <w:tab w:val="right" w:pos="9638"/>
      </w:tabs>
    </w:pPr>
    <w:rPr>
      <w:rFonts w:cs="Times New Roman"/>
    </w:rPr>
  </w:style>
  <w:style w:type="character" w:customStyle="1" w:styleId="IntestazioneCarattere">
    <w:name w:val="Intestazione Carattere"/>
    <w:link w:val="Intestazione"/>
    <w:uiPriority w:val="99"/>
    <w:locked/>
    <w:rsid w:val="002F5C01"/>
    <w:rPr>
      <w:rFonts w:ascii="Arial" w:hAnsi="Arial" w:cs="Arial"/>
    </w:rPr>
  </w:style>
  <w:style w:type="character" w:customStyle="1" w:styleId="HeaderChar">
    <w:name w:val="Header Char"/>
    <w:uiPriority w:val="99"/>
    <w:semiHidden/>
    <w:rsid w:val="004615FB"/>
    <w:rPr>
      <w:rFonts w:ascii="Arial" w:hAnsi="Arial" w:cs="Arial"/>
      <w:sz w:val="20"/>
      <w:szCs w:val="20"/>
    </w:rPr>
  </w:style>
  <w:style w:type="paragraph" w:styleId="Pidipagina">
    <w:name w:val="footer"/>
    <w:basedOn w:val="Normale"/>
    <w:link w:val="PidipaginaCarattere"/>
    <w:uiPriority w:val="99"/>
    <w:rsid w:val="002F5C01"/>
    <w:pPr>
      <w:tabs>
        <w:tab w:val="center" w:pos="4819"/>
        <w:tab w:val="right" w:pos="9638"/>
      </w:tabs>
    </w:pPr>
    <w:rPr>
      <w:rFonts w:cs="Times New Roman"/>
    </w:rPr>
  </w:style>
  <w:style w:type="character" w:customStyle="1" w:styleId="PidipaginaCarattere">
    <w:name w:val="Piè di pagina Carattere"/>
    <w:link w:val="Pidipagina"/>
    <w:uiPriority w:val="99"/>
    <w:locked/>
    <w:rsid w:val="002F5C01"/>
    <w:rPr>
      <w:rFonts w:ascii="Arial" w:hAnsi="Arial" w:cs="Arial"/>
    </w:rPr>
  </w:style>
  <w:style w:type="character" w:customStyle="1" w:styleId="FooterChar">
    <w:name w:val="Footer Char"/>
    <w:uiPriority w:val="99"/>
    <w:semiHidden/>
    <w:rsid w:val="004615FB"/>
    <w:rPr>
      <w:rFonts w:ascii="Arial" w:hAnsi="Arial" w:cs="Arial"/>
      <w:sz w:val="20"/>
      <w:szCs w:val="20"/>
    </w:rPr>
  </w:style>
  <w:style w:type="paragraph" w:styleId="Testofumetto">
    <w:name w:val="Balloon Text"/>
    <w:basedOn w:val="Normale"/>
    <w:semiHidden/>
    <w:rsid w:val="00E56E9E"/>
    <w:rPr>
      <w:rFonts w:ascii="Tahoma" w:hAnsi="Tahoma" w:cs="Tahoma"/>
      <w:sz w:val="16"/>
      <w:szCs w:val="16"/>
    </w:rPr>
  </w:style>
  <w:style w:type="table" w:styleId="Grigliatabella">
    <w:name w:val="Table Grid"/>
    <w:basedOn w:val="Tabellanormale"/>
    <w:rsid w:val="00E6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1">
    <w:name w:val="intestaz1"/>
    <w:basedOn w:val="Normale"/>
    <w:rsid w:val="00431F8A"/>
    <w:pPr>
      <w:spacing w:after="720" w:line="264" w:lineRule="auto"/>
      <w:jc w:val="center"/>
    </w:pPr>
    <w:rPr>
      <w:rFonts w:ascii="Verdana" w:hAnsi="Verdana" w:cs="Times New Roman"/>
      <w:color w:val="000000"/>
      <w:spacing w:val="4"/>
      <w:sz w:val="18"/>
      <w:szCs w:val="22"/>
      <w:lang w:eastAsia="en-US"/>
    </w:rPr>
  </w:style>
  <w:style w:type="paragraph" w:styleId="Paragrafoelenco">
    <w:name w:val="List Paragraph"/>
    <w:basedOn w:val="Normale"/>
    <w:uiPriority w:val="34"/>
    <w:qFormat/>
    <w:rsid w:val="00C35106"/>
    <w:pPr>
      <w:ind w:left="708"/>
    </w:pPr>
  </w:style>
  <w:style w:type="paragraph" w:customStyle="1" w:styleId="Corpodeltesto21">
    <w:name w:val="Corpo del testo 21"/>
    <w:basedOn w:val="Normale"/>
    <w:uiPriority w:val="99"/>
    <w:rsid w:val="001803E6"/>
    <w:pPr>
      <w:suppressAutoHyphens/>
      <w:jc w:val="both"/>
    </w:pPr>
    <w:rPr>
      <w:sz w:val="24"/>
      <w:szCs w:val="24"/>
      <w:lang w:eastAsia="ar-SA"/>
    </w:rPr>
  </w:style>
  <w:style w:type="paragraph" w:styleId="Rientrocorpodeltesto2">
    <w:name w:val="Body Text Indent 2"/>
    <w:basedOn w:val="Normale"/>
    <w:link w:val="Rientrocorpodeltesto2Carattere"/>
    <w:rsid w:val="006071CB"/>
    <w:pPr>
      <w:ind w:left="360"/>
      <w:jc w:val="both"/>
    </w:pPr>
    <w:rPr>
      <w:rFonts w:ascii="Times New Roman" w:hAnsi="Times New Roman" w:cs="Times New Roman"/>
    </w:rPr>
  </w:style>
  <w:style w:type="character" w:customStyle="1" w:styleId="Rientrocorpodeltesto2Carattere">
    <w:name w:val="Rientro corpo del testo 2 Carattere"/>
    <w:basedOn w:val="Carpredefinitoparagrafo"/>
    <w:link w:val="Rientrocorpodeltesto2"/>
    <w:rsid w:val="006071CB"/>
  </w:style>
  <w:style w:type="paragraph" w:styleId="NormaleWeb">
    <w:name w:val="Normal (Web)"/>
    <w:basedOn w:val="Normale"/>
    <w:uiPriority w:val="99"/>
    <w:semiHidden/>
    <w:unhideWhenUsed/>
    <w:rsid w:val="003941CA"/>
    <w:pPr>
      <w:spacing w:before="100" w:beforeAutospacing="1" w:after="100" w:afterAutospacing="1" w:line="240" w:lineRule="atLeast"/>
    </w:pPr>
    <w:rPr>
      <w:rFonts w:ascii="Times New Roman" w:hAnsi="Times New Roman" w:cs="Times New Roman"/>
      <w:sz w:val="24"/>
      <w:szCs w:val="24"/>
    </w:rPr>
  </w:style>
  <w:style w:type="character" w:styleId="Enfasigrassetto">
    <w:name w:val="Strong"/>
    <w:basedOn w:val="Carpredefinitoparagrafo"/>
    <w:uiPriority w:val="22"/>
    <w:qFormat/>
    <w:rsid w:val="003941CA"/>
    <w:rPr>
      <w:b/>
      <w:bCs/>
    </w:rPr>
  </w:style>
  <w:style w:type="character" w:styleId="Enfasicorsivo">
    <w:name w:val="Emphasis"/>
    <w:basedOn w:val="Carpredefinitoparagrafo"/>
    <w:uiPriority w:val="20"/>
    <w:qFormat/>
    <w:rsid w:val="003941CA"/>
    <w:rPr>
      <w:i/>
      <w:iCs/>
    </w:rPr>
  </w:style>
  <w:style w:type="paragraph" w:customStyle="1" w:styleId="Default">
    <w:name w:val="Default"/>
    <w:rsid w:val="00816F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0944">
      <w:bodyDiv w:val="1"/>
      <w:marLeft w:val="0"/>
      <w:marRight w:val="0"/>
      <w:marTop w:val="0"/>
      <w:marBottom w:val="0"/>
      <w:divBdr>
        <w:top w:val="none" w:sz="0" w:space="0" w:color="auto"/>
        <w:left w:val="none" w:sz="0" w:space="0" w:color="auto"/>
        <w:bottom w:val="none" w:sz="0" w:space="0" w:color="auto"/>
        <w:right w:val="none" w:sz="0" w:space="0" w:color="auto"/>
      </w:divBdr>
      <w:divsChild>
        <w:div w:id="419984763">
          <w:marLeft w:val="0"/>
          <w:marRight w:val="0"/>
          <w:marTop w:val="0"/>
          <w:marBottom w:val="0"/>
          <w:divBdr>
            <w:top w:val="none" w:sz="0" w:space="0" w:color="auto"/>
            <w:left w:val="none" w:sz="0" w:space="0" w:color="auto"/>
            <w:bottom w:val="none" w:sz="0" w:space="0" w:color="auto"/>
            <w:right w:val="none" w:sz="0" w:space="0" w:color="auto"/>
          </w:divBdr>
          <w:divsChild>
            <w:div w:id="1937791009">
              <w:marLeft w:val="0"/>
              <w:marRight w:val="0"/>
              <w:marTop w:val="0"/>
              <w:marBottom w:val="0"/>
              <w:divBdr>
                <w:top w:val="none" w:sz="0" w:space="0" w:color="auto"/>
                <w:left w:val="none" w:sz="0" w:space="0" w:color="auto"/>
                <w:bottom w:val="none" w:sz="0" w:space="0" w:color="auto"/>
                <w:right w:val="none" w:sz="0" w:space="0" w:color="auto"/>
              </w:divBdr>
            </w:div>
            <w:div w:id="218633466">
              <w:marLeft w:val="0"/>
              <w:marRight w:val="0"/>
              <w:marTop w:val="0"/>
              <w:marBottom w:val="0"/>
              <w:divBdr>
                <w:top w:val="none" w:sz="0" w:space="0" w:color="auto"/>
                <w:left w:val="none" w:sz="0" w:space="0" w:color="auto"/>
                <w:bottom w:val="none" w:sz="0" w:space="0" w:color="auto"/>
                <w:right w:val="none" w:sz="0" w:space="0" w:color="auto"/>
              </w:divBdr>
            </w:div>
            <w:div w:id="1019619052">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842552963">
              <w:marLeft w:val="0"/>
              <w:marRight w:val="0"/>
              <w:marTop w:val="0"/>
              <w:marBottom w:val="0"/>
              <w:divBdr>
                <w:top w:val="none" w:sz="0" w:space="0" w:color="auto"/>
                <w:left w:val="none" w:sz="0" w:space="0" w:color="auto"/>
                <w:bottom w:val="none" w:sz="0" w:space="0" w:color="auto"/>
                <w:right w:val="none" w:sz="0" w:space="0" w:color="auto"/>
              </w:divBdr>
            </w:div>
            <w:div w:id="2098095456">
              <w:marLeft w:val="0"/>
              <w:marRight w:val="0"/>
              <w:marTop w:val="0"/>
              <w:marBottom w:val="0"/>
              <w:divBdr>
                <w:top w:val="none" w:sz="0" w:space="0" w:color="auto"/>
                <w:left w:val="none" w:sz="0" w:space="0" w:color="auto"/>
                <w:bottom w:val="none" w:sz="0" w:space="0" w:color="auto"/>
                <w:right w:val="none" w:sz="0" w:space="0" w:color="auto"/>
              </w:divBdr>
            </w:div>
            <w:div w:id="1075325148">
              <w:marLeft w:val="0"/>
              <w:marRight w:val="0"/>
              <w:marTop w:val="0"/>
              <w:marBottom w:val="0"/>
              <w:divBdr>
                <w:top w:val="none" w:sz="0" w:space="0" w:color="auto"/>
                <w:left w:val="none" w:sz="0" w:space="0" w:color="auto"/>
                <w:bottom w:val="none" w:sz="0" w:space="0" w:color="auto"/>
                <w:right w:val="none" w:sz="0" w:space="0" w:color="auto"/>
              </w:divBdr>
            </w:div>
            <w:div w:id="436369319">
              <w:marLeft w:val="0"/>
              <w:marRight w:val="0"/>
              <w:marTop w:val="0"/>
              <w:marBottom w:val="0"/>
              <w:divBdr>
                <w:top w:val="none" w:sz="0" w:space="0" w:color="auto"/>
                <w:left w:val="none" w:sz="0" w:space="0" w:color="auto"/>
                <w:bottom w:val="none" w:sz="0" w:space="0" w:color="auto"/>
                <w:right w:val="none" w:sz="0" w:space="0" w:color="auto"/>
              </w:divBdr>
            </w:div>
            <w:div w:id="2095783125">
              <w:marLeft w:val="0"/>
              <w:marRight w:val="0"/>
              <w:marTop w:val="0"/>
              <w:marBottom w:val="0"/>
              <w:divBdr>
                <w:top w:val="none" w:sz="0" w:space="0" w:color="auto"/>
                <w:left w:val="none" w:sz="0" w:space="0" w:color="auto"/>
                <w:bottom w:val="none" w:sz="0" w:space="0" w:color="auto"/>
                <w:right w:val="none" w:sz="0" w:space="0" w:color="auto"/>
              </w:divBdr>
            </w:div>
            <w:div w:id="476610167">
              <w:marLeft w:val="0"/>
              <w:marRight w:val="0"/>
              <w:marTop w:val="0"/>
              <w:marBottom w:val="0"/>
              <w:divBdr>
                <w:top w:val="none" w:sz="0" w:space="0" w:color="auto"/>
                <w:left w:val="none" w:sz="0" w:space="0" w:color="auto"/>
                <w:bottom w:val="none" w:sz="0" w:space="0" w:color="auto"/>
                <w:right w:val="none" w:sz="0" w:space="0" w:color="auto"/>
              </w:divBdr>
            </w:div>
            <w:div w:id="1078790690">
              <w:marLeft w:val="0"/>
              <w:marRight w:val="0"/>
              <w:marTop w:val="0"/>
              <w:marBottom w:val="0"/>
              <w:divBdr>
                <w:top w:val="none" w:sz="0" w:space="0" w:color="auto"/>
                <w:left w:val="none" w:sz="0" w:space="0" w:color="auto"/>
                <w:bottom w:val="none" w:sz="0" w:space="0" w:color="auto"/>
                <w:right w:val="none" w:sz="0" w:space="0" w:color="auto"/>
              </w:divBdr>
            </w:div>
            <w:div w:id="1121069531">
              <w:marLeft w:val="0"/>
              <w:marRight w:val="0"/>
              <w:marTop w:val="0"/>
              <w:marBottom w:val="0"/>
              <w:divBdr>
                <w:top w:val="none" w:sz="0" w:space="0" w:color="auto"/>
                <w:left w:val="none" w:sz="0" w:space="0" w:color="auto"/>
                <w:bottom w:val="none" w:sz="0" w:space="0" w:color="auto"/>
                <w:right w:val="none" w:sz="0" w:space="0" w:color="auto"/>
              </w:divBdr>
            </w:div>
            <w:div w:id="1217667301">
              <w:marLeft w:val="0"/>
              <w:marRight w:val="0"/>
              <w:marTop w:val="0"/>
              <w:marBottom w:val="0"/>
              <w:divBdr>
                <w:top w:val="none" w:sz="0" w:space="0" w:color="auto"/>
                <w:left w:val="none" w:sz="0" w:space="0" w:color="auto"/>
                <w:bottom w:val="none" w:sz="0" w:space="0" w:color="auto"/>
                <w:right w:val="none" w:sz="0" w:space="0" w:color="auto"/>
              </w:divBdr>
            </w:div>
            <w:div w:id="2079937984">
              <w:marLeft w:val="0"/>
              <w:marRight w:val="0"/>
              <w:marTop w:val="0"/>
              <w:marBottom w:val="0"/>
              <w:divBdr>
                <w:top w:val="none" w:sz="0" w:space="0" w:color="auto"/>
                <w:left w:val="none" w:sz="0" w:space="0" w:color="auto"/>
                <w:bottom w:val="none" w:sz="0" w:space="0" w:color="auto"/>
                <w:right w:val="none" w:sz="0" w:space="0" w:color="auto"/>
              </w:divBdr>
            </w:div>
            <w:div w:id="1163744685">
              <w:marLeft w:val="0"/>
              <w:marRight w:val="0"/>
              <w:marTop w:val="0"/>
              <w:marBottom w:val="0"/>
              <w:divBdr>
                <w:top w:val="none" w:sz="0" w:space="0" w:color="auto"/>
                <w:left w:val="none" w:sz="0" w:space="0" w:color="auto"/>
                <w:bottom w:val="none" w:sz="0" w:space="0" w:color="auto"/>
                <w:right w:val="none" w:sz="0" w:space="0" w:color="auto"/>
              </w:divBdr>
            </w:div>
            <w:div w:id="1697348294">
              <w:marLeft w:val="0"/>
              <w:marRight w:val="0"/>
              <w:marTop w:val="0"/>
              <w:marBottom w:val="0"/>
              <w:divBdr>
                <w:top w:val="none" w:sz="0" w:space="0" w:color="auto"/>
                <w:left w:val="none" w:sz="0" w:space="0" w:color="auto"/>
                <w:bottom w:val="none" w:sz="0" w:space="0" w:color="auto"/>
                <w:right w:val="none" w:sz="0" w:space="0" w:color="auto"/>
              </w:divBdr>
            </w:div>
            <w:div w:id="1023558782">
              <w:marLeft w:val="0"/>
              <w:marRight w:val="0"/>
              <w:marTop w:val="0"/>
              <w:marBottom w:val="0"/>
              <w:divBdr>
                <w:top w:val="none" w:sz="0" w:space="0" w:color="auto"/>
                <w:left w:val="none" w:sz="0" w:space="0" w:color="auto"/>
                <w:bottom w:val="none" w:sz="0" w:space="0" w:color="auto"/>
                <w:right w:val="none" w:sz="0" w:space="0" w:color="auto"/>
              </w:divBdr>
            </w:div>
            <w:div w:id="775104163">
              <w:marLeft w:val="0"/>
              <w:marRight w:val="0"/>
              <w:marTop w:val="0"/>
              <w:marBottom w:val="0"/>
              <w:divBdr>
                <w:top w:val="none" w:sz="0" w:space="0" w:color="auto"/>
                <w:left w:val="none" w:sz="0" w:space="0" w:color="auto"/>
                <w:bottom w:val="none" w:sz="0" w:space="0" w:color="auto"/>
                <w:right w:val="none" w:sz="0" w:space="0" w:color="auto"/>
              </w:divBdr>
            </w:div>
            <w:div w:id="1382628964">
              <w:marLeft w:val="0"/>
              <w:marRight w:val="0"/>
              <w:marTop w:val="0"/>
              <w:marBottom w:val="0"/>
              <w:divBdr>
                <w:top w:val="none" w:sz="0" w:space="0" w:color="auto"/>
                <w:left w:val="none" w:sz="0" w:space="0" w:color="auto"/>
                <w:bottom w:val="none" w:sz="0" w:space="0" w:color="auto"/>
                <w:right w:val="none" w:sz="0" w:space="0" w:color="auto"/>
              </w:divBdr>
            </w:div>
            <w:div w:id="642003377">
              <w:marLeft w:val="0"/>
              <w:marRight w:val="0"/>
              <w:marTop w:val="0"/>
              <w:marBottom w:val="0"/>
              <w:divBdr>
                <w:top w:val="none" w:sz="0" w:space="0" w:color="auto"/>
                <w:left w:val="none" w:sz="0" w:space="0" w:color="auto"/>
                <w:bottom w:val="none" w:sz="0" w:space="0" w:color="auto"/>
                <w:right w:val="none" w:sz="0" w:space="0" w:color="auto"/>
              </w:divBdr>
            </w:div>
            <w:div w:id="1865240560">
              <w:marLeft w:val="0"/>
              <w:marRight w:val="0"/>
              <w:marTop w:val="0"/>
              <w:marBottom w:val="0"/>
              <w:divBdr>
                <w:top w:val="none" w:sz="0" w:space="0" w:color="auto"/>
                <w:left w:val="none" w:sz="0" w:space="0" w:color="auto"/>
                <w:bottom w:val="none" w:sz="0" w:space="0" w:color="auto"/>
                <w:right w:val="none" w:sz="0" w:space="0" w:color="auto"/>
              </w:divBdr>
            </w:div>
            <w:div w:id="971058911">
              <w:marLeft w:val="0"/>
              <w:marRight w:val="0"/>
              <w:marTop w:val="0"/>
              <w:marBottom w:val="0"/>
              <w:divBdr>
                <w:top w:val="none" w:sz="0" w:space="0" w:color="auto"/>
                <w:left w:val="none" w:sz="0" w:space="0" w:color="auto"/>
                <w:bottom w:val="none" w:sz="0" w:space="0" w:color="auto"/>
                <w:right w:val="none" w:sz="0" w:space="0" w:color="auto"/>
              </w:divBdr>
            </w:div>
            <w:div w:id="717362004">
              <w:marLeft w:val="0"/>
              <w:marRight w:val="0"/>
              <w:marTop w:val="0"/>
              <w:marBottom w:val="0"/>
              <w:divBdr>
                <w:top w:val="none" w:sz="0" w:space="0" w:color="auto"/>
                <w:left w:val="none" w:sz="0" w:space="0" w:color="auto"/>
                <w:bottom w:val="none" w:sz="0" w:space="0" w:color="auto"/>
                <w:right w:val="none" w:sz="0" w:space="0" w:color="auto"/>
              </w:divBdr>
            </w:div>
            <w:div w:id="33390331">
              <w:marLeft w:val="0"/>
              <w:marRight w:val="0"/>
              <w:marTop w:val="0"/>
              <w:marBottom w:val="0"/>
              <w:divBdr>
                <w:top w:val="none" w:sz="0" w:space="0" w:color="auto"/>
                <w:left w:val="none" w:sz="0" w:space="0" w:color="auto"/>
                <w:bottom w:val="none" w:sz="0" w:space="0" w:color="auto"/>
                <w:right w:val="none" w:sz="0" w:space="0" w:color="auto"/>
              </w:divBdr>
            </w:div>
            <w:div w:id="330839444">
              <w:marLeft w:val="0"/>
              <w:marRight w:val="0"/>
              <w:marTop w:val="0"/>
              <w:marBottom w:val="0"/>
              <w:divBdr>
                <w:top w:val="none" w:sz="0" w:space="0" w:color="auto"/>
                <w:left w:val="none" w:sz="0" w:space="0" w:color="auto"/>
                <w:bottom w:val="none" w:sz="0" w:space="0" w:color="auto"/>
                <w:right w:val="none" w:sz="0" w:space="0" w:color="auto"/>
              </w:divBdr>
            </w:div>
            <w:div w:id="169873460">
              <w:marLeft w:val="0"/>
              <w:marRight w:val="0"/>
              <w:marTop w:val="0"/>
              <w:marBottom w:val="0"/>
              <w:divBdr>
                <w:top w:val="none" w:sz="0" w:space="0" w:color="auto"/>
                <w:left w:val="none" w:sz="0" w:space="0" w:color="auto"/>
                <w:bottom w:val="none" w:sz="0" w:space="0" w:color="auto"/>
                <w:right w:val="none" w:sz="0" w:space="0" w:color="auto"/>
              </w:divBdr>
            </w:div>
            <w:div w:id="612521613">
              <w:marLeft w:val="0"/>
              <w:marRight w:val="0"/>
              <w:marTop w:val="0"/>
              <w:marBottom w:val="0"/>
              <w:divBdr>
                <w:top w:val="none" w:sz="0" w:space="0" w:color="auto"/>
                <w:left w:val="none" w:sz="0" w:space="0" w:color="auto"/>
                <w:bottom w:val="none" w:sz="0" w:space="0" w:color="auto"/>
                <w:right w:val="none" w:sz="0" w:space="0" w:color="auto"/>
              </w:divBdr>
            </w:div>
            <w:div w:id="2124108902">
              <w:marLeft w:val="0"/>
              <w:marRight w:val="0"/>
              <w:marTop w:val="0"/>
              <w:marBottom w:val="0"/>
              <w:divBdr>
                <w:top w:val="none" w:sz="0" w:space="0" w:color="auto"/>
                <w:left w:val="none" w:sz="0" w:space="0" w:color="auto"/>
                <w:bottom w:val="none" w:sz="0" w:space="0" w:color="auto"/>
                <w:right w:val="none" w:sz="0" w:space="0" w:color="auto"/>
              </w:divBdr>
            </w:div>
            <w:div w:id="1774091864">
              <w:marLeft w:val="0"/>
              <w:marRight w:val="0"/>
              <w:marTop w:val="0"/>
              <w:marBottom w:val="0"/>
              <w:divBdr>
                <w:top w:val="none" w:sz="0" w:space="0" w:color="auto"/>
                <w:left w:val="none" w:sz="0" w:space="0" w:color="auto"/>
                <w:bottom w:val="none" w:sz="0" w:space="0" w:color="auto"/>
                <w:right w:val="none" w:sz="0" w:space="0" w:color="auto"/>
              </w:divBdr>
            </w:div>
            <w:div w:id="320472812">
              <w:marLeft w:val="0"/>
              <w:marRight w:val="0"/>
              <w:marTop w:val="0"/>
              <w:marBottom w:val="0"/>
              <w:divBdr>
                <w:top w:val="none" w:sz="0" w:space="0" w:color="auto"/>
                <w:left w:val="none" w:sz="0" w:space="0" w:color="auto"/>
                <w:bottom w:val="none" w:sz="0" w:space="0" w:color="auto"/>
                <w:right w:val="none" w:sz="0" w:space="0" w:color="auto"/>
              </w:divBdr>
            </w:div>
            <w:div w:id="485822022">
              <w:marLeft w:val="0"/>
              <w:marRight w:val="0"/>
              <w:marTop w:val="0"/>
              <w:marBottom w:val="0"/>
              <w:divBdr>
                <w:top w:val="none" w:sz="0" w:space="0" w:color="auto"/>
                <w:left w:val="none" w:sz="0" w:space="0" w:color="auto"/>
                <w:bottom w:val="none" w:sz="0" w:space="0" w:color="auto"/>
                <w:right w:val="none" w:sz="0" w:space="0" w:color="auto"/>
              </w:divBdr>
            </w:div>
            <w:div w:id="208613104">
              <w:marLeft w:val="0"/>
              <w:marRight w:val="0"/>
              <w:marTop w:val="0"/>
              <w:marBottom w:val="0"/>
              <w:divBdr>
                <w:top w:val="none" w:sz="0" w:space="0" w:color="auto"/>
                <w:left w:val="none" w:sz="0" w:space="0" w:color="auto"/>
                <w:bottom w:val="none" w:sz="0" w:space="0" w:color="auto"/>
                <w:right w:val="none" w:sz="0" w:space="0" w:color="auto"/>
              </w:divBdr>
            </w:div>
            <w:div w:id="1078672830">
              <w:marLeft w:val="0"/>
              <w:marRight w:val="0"/>
              <w:marTop w:val="0"/>
              <w:marBottom w:val="0"/>
              <w:divBdr>
                <w:top w:val="none" w:sz="0" w:space="0" w:color="auto"/>
                <w:left w:val="none" w:sz="0" w:space="0" w:color="auto"/>
                <w:bottom w:val="none" w:sz="0" w:space="0" w:color="auto"/>
                <w:right w:val="none" w:sz="0" w:space="0" w:color="auto"/>
              </w:divBdr>
            </w:div>
            <w:div w:id="849371982">
              <w:marLeft w:val="0"/>
              <w:marRight w:val="0"/>
              <w:marTop w:val="0"/>
              <w:marBottom w:val="0"/>
              <w:divBdr>
                <w:top w:val="none" w:sz="0" w:space="0" w:color="auto"/>
                <w:left w:val="none" w:sz="0" w:space="0" w:color="auto"/>
                <w:bottom w:val="none" w:sz="0" w:space="0" w:color="auto"/>
                <w:right w:val="none" w:sz="0" w:space="0" w:color="auto"/>
              </w:divBdr>
            </w:div>
            <w:div w:id="1049304581">
              <w:marLeft w:val="0"/>
              <w:marRight w:val="0"/>
              <w:marTop w:val="0"/>
              <w:marBottom w:val="0"/>
              <w:divBdr>
                <w:top w:val="none" w:sz="0" w:space="0" w:color="auto"/>
                <w:left w:val="none" w:sz="0" w:space="0" w:color="auto"/>
                <w:bottom w:val="none" w:sz="0" w:space="0" w:color="auto"/>
                <w:right w:val="none" w:sz="0" w:space="0" w:color="auto"/>
              </w:divBdr>
            </w:div>
            <w:div w:id="957219610">
              <w:marLeft w:val="0"/>
              <w:marRight w:val="0"/>
              <w:marTop w:val="0"/>
              <w:marBottom w:val="0"/>
              <w:divBdr>
                <w:top w:val="none" w:sz="0" w:space="0" w:color="auto"/>
                <w:left w:val="none" w:sz="0" w:space="0" w:color="auto"/>
                <w:bottom w:val="none" w:sz="0" w:space="0" w:color="auto"/>
                <w:right w:val="none" w:sz="0" w:space="0" w:color="auto"/>
              </w:divBdr>
            </w:div>
            <w:div w:id="272133156">
              <w:marLeft w:val="0"/>
              <w:marRight w:val="0"/>
              <w:marTop w:val="0"/>
              <w:marBottom w:val="0"/>
              <w:divBdr>
                <w:top w:val="none" w:sz="0" w:space="0" w:color="auto"/>
                <w:left w:val="none" w:sz="0" w:space="0" w:color="auto"/>
                <w:bottom w:val="none" w:sz="0" w:space="0" w:color="auto"/>
                <w:right w:val="none" w:sz="0" w:space="0" w:color="auto"/>
              </w:divBdr>
            </w:div>
            <w:div w:id="991913205">
              <w:marLeft w:val="0"/>
              <w:marRight w:val="0"/>
              <w:marTop w:val="0"/>
              <w:marBottom w:val="0"/>
              <w:divBdr>
                <w:top w:val="none" w:sz="0" w:space="0" w:color="auto"/>
                <w:left w:val="none" w:sz="0" w:space="0" w:color="auto"/>
                <w:bottom w:val="none" w:sz="0" w:space="0" w:color="auto"/>
                <w:right w:val="none" w:sz="0" w:space="0" w:color="auto"/>
              </w:divBdr>
            </w:div>
            <w:div w:id="642582148">
              <w:marLeft w:val="0"/>
              <w:marRight w:val="0"/>
              <w:marTop w:val="0"/>
              <w:marBottom w:val="0"/>
              <w:divBdr>
                <w:top w:val="none" w:sz="0" w:space="0" w:color="auto"/>
                <w:left w:val="none" w:sz="0" w:space="0" w:color="auto"/>
                <w:bottom w:val="none" w:sz="0" w:space="0" w:color="auto"/>
                <w:right w:val="none" w:sz="0" w:space="0" w:color="auto"/>
              </w:divBdr>
            </w:div>
            <w:div w:id="42795430">
              <w:marLeft w:val="0"/>
              <w:marRight w:val="0"/>
              <w:marTop w:val="0"/>
              <w:marBottom w:val="0"/>
              <w:divBdr>
                <w:top w:val="none" w:sz="0" w:space="0" w:color="auto"/>
                <w:left w:val="none" w:sz="0" w:space="0" w:color="auto"/>
                <w:bottom w:val="none" w:sz="0" w:space="0" w:color="auto"/>
                <w:right w:val="none" w:sz="0" w:space="0" w:color="auto"/>
              </w:divBdr>
            </w:div>
            <w:div w:id="1262756327">
              <w:marLeft w:val="0"/>
              <w:marRight w:val="0"/>
              <w:marTop w:val="0"/>
              <w:marBottom w:val="0"/>
              <w:divBdr>
                <w:top w:val="none" w:sz="0" w:space="0" w:color="auto"/>
                <w:left w:val="none" w:sz="0" w:space="0" w:color="auto"/>
                <w:bottom w:val="none" w:sz="0" w:space="0" w:color="auto"/>
                <w:right w:val="none" w:sz="0" w:space="0" w:color="auto"/>
              </w:divBdr>
            </w:div>
            <w:div w:id="645817884">
              <w:marLeft w:val="0"/>
              <w:marRight w:val="0"/>
              <w:marTop w:val="0"/>
              <w:marBottom w:val="0"/>
              <w:divBdr>
                <w:top w:val="none" w:sz="0" w:space="0" w:color="auto"/>
                <w:left w:val="none" w:sz="0" w:space="0" w:color="auto"/>
                <w:bottom w:val="none" w:sz="0" w:space="0" w:color="auto"/>
                <w:right w:val="none" w:sz="0" w:space="0" w:color="auto"/>
              </w:divBdr>
            </w:div>
            <w:div w:id="1951085130">
              <w:marLeft w:val="0"/>
              <w:marRight w:val="0"/>
              <w:marTop w:val="0"/>
              <w:marBottom w:val="0"/>
              <w:divBdr>
                <w:top w:val="none" w:sz="0" w:space="0" w:color="auto"/>
                <w:left w:val="none" w:sz="0" w:space="0" w:color="auto"/>
                <w:bottom w:val="none" w:sz="0" w:space="0" w:color="auto"/>
                <w:right w:val="none" w:sz="0" w:space="0" w:color="auto"/>
              </w:divBdr>
            </w:div>
            <w:div w:id="1780948019">
              <w:marLeft w:val="0"/>
              <w:marRight w:val="0"/>
              <w:marTop w:val="0"/>
              <w:marBottom w:val="0"/>
              <w:divBdr>
                <w:top w:val="none" w:sz="0" w:space="0" w:color="auto"/>
                <w:left w:val="none" w:sz="0" w:space="0" w:color="auto"/>
                <w:bottom w:val="none" w:sz="0" w:space="0" w:color="auto"/>
                <w:right w:val="none" w:sz="0" w:space="0" w:color="auto"/>
              </w:divBdr>
            </w:div>
            <w:div w:id="1474106445">
              <w:marLeft w:val="0"/>
              <w:marRight w:val="0"/>
              <w:marTop w:val="0"/>
              <w:marBottom w:val="0"/>
              <w:divBdr>
                <w:top w:val="none" w:sz="0" w:space="0" w:color="auto"/>
                <w:left w:val="none" w:sz="0" w:space="0" w:color="auto"/>
                <w:bottom w:val="none" w:sz="0" w:space="0" w:color="auto"/>
                <w:right w:val="none" w:sz="0" w:space="0" w:color="auto"/>
              </w:divBdr>
            </w:div>
            <w:div w:id="1654720873">
              <w:marLeft w:val="0"/>
              <w:marRight w:val="0"/>
              <w:marTop w:val="0"/>
              <w:marBottom w:val="0"/>
              <w:divBdr>
                <w:top w:val="none" w:sz="0" w:space="0" w:color="auto"/>
                <w:left w:val="none" w:sz="0" w:space="0" w:color="auto"/>
                <w:bottom w:val="none" w:sz="0" w:space="0" w:color="auto"/>
                <w:right w:val="none" w:sz="0" w:space="0" w:color="auto"/>
              </w:divBdr>
            </w:div>
            <w:div w:id="140657028">
              <w:marLeft w:val="0"/>
              <w:marRight w:val="0"/>
              <w:marTop w:val="0"/>
              <w:marBottom w:val="0"/>
              <w:divBdr>
                <w:top w:val="none" w:sz="0" w:space="0" w:color="auto"/>
                <w:left w:val="none" w:sz="0" w:space="0" w:color="auto"/>
                <w:bottom w:val="none" w:sz="0" w:space="0" w:color="auto"/>
                <w:right w:val="none" w:sz="0" w:space="0" w:color="auto"/>
              </w:divBdr>
            </w:div>
            <w:div w:id="1949510349">
              <w:marLeft w:val="0"/>
              <w:marRight w:val="0"/>
              <w:marTop w:val="0"/>
              <w:marBottom w:val="0"/>
              <w:divBdr>
                <w:top w:val="none" w:sz="0" w:space="0" w:color="auto"/>
                <w:left w:val="none" w:sz="0" w:space="0" w:color="auto"/>
                <w:bottom w:val="none" w:sz="0" w:space="0" w:color="auto"/>
                <w:right w:val="none" w:sz="0" w:space="0" w:color="auto"/>
              </w:divBdr>
            </w:div>
            <w:div w:id="114250039">
              <w:marLeft w:val="0"/>
              <w:marRight w:val="0"/>
              <w:marTop w:val="0"/>
              <w:marBottom w:val="0"/>
              <w:divBdr>
                <w:top w:val="none" w:sz="0" w:space="0" w:color="auto"/>
                <w:left w:val="none" w:sz="0" w:space="0" w:color="auto"/>
                <w:bottom w:val="none" w:sz="0" w:space="0" w:color="auto"/>
                <w:right w:val="none" w:sz="0" w:space="0" w:color="auto"/>
              </w:divBdr>
            </w:div>
            <w:div w:id="1370446804">
              <w:marLeft w:val="0"/>
              <w:marRight w:val="0"/>
              <w:marTop w:val="0"/>
              <w:marBottom w:val="0"/>
              <w:divBdr>
                <w:top w:val="none" w:sz="0" w:space="0" w:color="auto"/>
                <w:left w:val="none" w:sz="0" w:space="0" w:color="auto"/>
                <w:bottom w:val="none" w:sz="0" w:space="0" w:color="auto"/>
                <w:right w:val="none" w:sz="0" w:space="0" w:color="auto"/>
              </w:divBdr>
            </w:div>
            <w:div w:id="63375205">
              <w:marLeft w:val="0"/>
              <w:marRight w:val="0"/>
              <w:marTop w:val="0"/>
              <w:marBottom w:val="0"/>
              <w:divBdr>
                <w:top w:val="none" w:sz="0" w:space="0" w:color="auto"/>
                <w:left w:val="none" w:sz="0" w:space="0" w:color="auto"/>
                <w:bottom w:val="none" w:sz="0" w:space="0" w:color="auto"/>
                <w:right w:val="none" w:sz="0" w:space="0" w:color="auto"/>
              </w:divBdr>
            </w:div>
            <w:div w:id="1058479431">
              <w:marLeft w:val="0"/>
              <w:marRight w:val="0"/>
              <w:marTop w:val="0"/>
              <w:marBottom w:val="0"/>
              <w:divBdr>
                <w:top w:val="none" w:sz="0" w:space="0" w:color="auto"/>
                <w:left w:val="none" w:sz="0" w:space="0" w:color="auto"/>
                <w:bottom w:val="none" w:sz="0" w:space="0" w:color="auto"/>
                <w:right w:val="none" w:sz="0" w:space="0" w:color="auto"/>
              </w:divBdr>
            </w:div>
            <w:div w:id="1062756932">
              <w:marLeft w:val="0"/>
              <w:marRight w:val="0"/>
              <w:marTop w:val="0"/>
              <w:marBottom w:val="0"/>
              <w:divBdr>
                <w:top w:val="none" w:sz="0" w:space="0" w:color="auto"/>
                <w:left w:val="none" w:sz="0" w:space="0" w:color="auto"/>
                <w:bottom w:val="none" w:sz="0" w:space="0" w:color="auto"/>
                <w:right w:val="none" w:sz="0" w:space="0" w:color="auto"/>
              </w:divBdr>
            </w:div>
            <w:div w:id="1725174914">
              <w:marLeft w:val="0"/>
              <w:marRight w:val="0"/>
              <w:marTop w:val="0"/>
              <w:marBottom w:val="0"/>
              <w:divBdr>
                <w:top w:val="none" w:sz="0" w:space="0" w:color="auto"/>
                <w:left w:val="none" w:sz="0" w:space="0" w:color="auto"/>
                <w:bottom w:val="none" w:sz="0" w:space="0" w:color="auto"/>
                <w:right w:val="none" w:sz="0" w:space="0" w:color="auto"/>
              </w:divBdr>
            </w:div>
            <w:div w:id="1504666357">
              <w:marLeft w:val="0"/>
              <w:marRight w:val="0"/>
              <w:marTop w:val="0"/>
              <w:marBottom w:val="0"/>
              <w:divBdr>
                <w:top w:val="none" w:sz="0" w:space="0" w:color="auto"/>
                <w:left w:val="none" w:sz="0" w:space="0" w:color="auto"/>
                <w:bottom w:val="none" w:sz="0" w:space="0" w:color="auto"/>
                <w:right w:val="none" w:sz="0" w:space="0" w:color="auto"/>
              </w:divBdr>
            </w:div>
            <w:div w:id="1738629176">
              <w:marLeft w:val="0"/>
              <w:marRight w:val="0"/>
              <w:marTop w:val="0"/>
              <w:marBottom w:val="0"/>
              <w:divBdr>
                <w:top w:val="none" w:sz="0" w:space="0" w:color="auto"/>
                <w:left w:val="none" w:sz="0" w:space="0" w:color="auto"/>
                <w:bottom w:val="none" w:sz="0" w:space="0" w:color="auto"/>
                <w:right w:val="none" w:sz="0" w:space="0" w:color="auto"/>
              </w:divBdr>
            </w:div>
            <w:div w:id="1484925716">
              <w:marLeft w:val="0"/>
              <w:marRight w:val="0"/>
              <w:marTop w:val="0"/>
              <w:marBottom w:val="0"/>
              <w:divBdr>
                <w:top w:val="none" w:sz="0" w:space="0" w:color="auto"/>
                <w:left w:val="none" w:sz="0" w:space="0" w:color="auto"/>
                <w:bottom w:val="none" w:sz="0" w:space="0" w:color="auto"/>
                <w:right w:val="none" w:sz="0" w:space="0" w:color="auto"/>
              </w:divBdr>
            </w:div>
            <w:div w:id="1120417262">
              <w:marLeft w:val="0"/>
              <w:marRight w:val="0"/>
              <w:marTop w:val="0"/>
              <w:marBottom w:val="0"/>
              <w:divBdr>
                <w:top w:val="none" w:sz="0" w:space="0" w:color="auto"/>
                <w:left w:val="none" w:sz="0" w:space="0" w:color="auto"/>
                <w:bottom w:val="none" w:sz="0" w:space="0" w:color="auto"/>
                <w:right w:val="none" w:sz="0" w:space="0" w:color="auto"/>
              </w:divBdr>
            </w:div>
            <w:div w:id="1913390237">
              <w:marLeft w:val="0"/>
              <w:marRight w:val="0"/>
              <w:marTop w:val="0"/>
              <w:marBottom w:val="0"/>
              <w:divBdr>
                <w:top w:val="none" w:sz="0" w:space="0" w:color="auto"/>
                <w:left w:val="none" w:sz="0" w:space="0" w:color="auto"/>
                <w:bottom w:val="none" w:sz="0" w:space="0" w:color="auto"/>
                <w:right w:val="none" w:sz="0" w:space="0" w:color="auto"/>
              </w:divBdr>
            </w:div>
            <w:div w:id="2066639929">
              <w:marLeft w:val="0"/>
              <w:marRight w:val="0"/>
              <w:marTop w:val="0"/>
              <w:marBottom w:val="0"/>
              <w:divBdr>
                <w:top w:val="none" w:sz="0" w:space="0" w:color="auto"/>
                <w:left w:val="none" w:sz="0" w:space="0" w:color="auto"/>
                <w:bottom w:val="none" w:sz="0" w:space="0" w:color="auto"/>
                <w:right w:val="none" w:sz="0" w:space="0" w:color="auto"/>
              </w:divBdr>
            </w:div>
            <w:div w:id="1963998640">
              <w:marLeft w:val="0"/>
              <w:marRight w:val="0"/>
              <w:marTop w:val="0"/>
              <w:marBottom w:val="0"/>
              <w:divBdr>
                <w:top w:val="none" w:sz="0" w:space="0" w:color="auto"/>
                <w:left w:val="none" w:sz="0" w:space="0" w:color="auto"/>
                <w:bottom w:val="none" w:sz="0" w:space="0" w:color="auto"/>
                <w:right w:val="none" w:sz="0" w:space="0" w:color="auto"/>
              </w:divBdr>
            </w:div>
            <w:div w:id="315960792">
              <w:marLeft w:val="0"/>
              <w:marRight w:val="0"/>
              <w:marTop w:val="0"/>
              <w:marBottom w:val="0"/>
              <w:divBdr>
                <w:top w:val="none" w:sz="0" w:space="0" w:color="auto"/>
                <w:left w:val="none" w:sz="0" w:space="0" w:color="auto"/>
                <w:bottom w:val="none" w:sz="0" w:space="0" w:color="auto"/>
                <w:right w:val="none" w:sz="0" w:space="0" w:color="auto"/>
              </w:divBdr>
            </w:div>
            <w:div w:id="973176181">
              <w:marLeft w:val="0"/>
              <w:marRight w:val="0"/>
              <w:marTop w:val="0"/>
              <w:marBottom w:val="0"/>
              <w:divBdr>
                <w:top w:val="none" w:sz="0" w:space="0" w:color="auto"/>
                <w:left w:val="none" w:sz="0" w:space="0" w:color="auto"/>
                <w:bottom w:val="none" w:sz="0" w:space="0" w:color="auto"/>
                <w:right w:val="none" w:sz="0" w:space="0" w:color="auto"/>
              </w:divBdr>
            </w:div>
            <w:div w:id="415177416">
              <w:marLeft w:val="0"/>
              <w:marRight w:val="0"/>
              <w:marTop w:val="0"/>
              <w:marBottom w:val="0"/>
              <w:divBdr>
                <w:top w:val="none" w:sz="0" w:space="0" w:color="auto"/>
                <w:left w:val="none" w:sz="0" w:space="0" w:color="auto"/>
                <w:bottom w:val="none" w:sz="0" w:space="0" w:color="auto"/>
                <w:right w:val="none" w:sz="0" w:space="0" w:color="auto"/>
              </w:divBdr>
            </w:div>
            <w:div w:id="74321534">
              <w:marLeft w:val="0"/>
              <w:marRight w:val="0"/>
              <w:marTop w:val="0"/>
              <w:marBottom w:val="0"/>
              <w:divBdr>
                <w:top w:val="none" w:sz="0" w:space="0" w:color="auto"/>
                <w:left w:val="none" w:sz="0" w:space="0" w:color="auto"/>
                <w:bottom w:val="none" w:sz="0" w:space="0" w:color="auto"/>
                <w:right w:val="none" w:sz="0" w:space="0" w:color="auto"/>
              </w:divBdr>
            </w:div>
            <w:div w:id="304050668">
              <w:marLeft w:val="0"/>
              <w:marRight w:val="0"/>
              <w:marTop w:val="0"/>
              <w:marBottom w:val="0"/>
              <w:divBdr>
                <w:top w:val="none" w:sz="0" w:space="0" w:color="auto"/>
                <w:left w:val="none" w:sz="0" w:space="0" w:color="auto"/>
                <w:bottom w:val="none" w:sz="0" w:space="0" w:color="auto"/>
                <w:right w:val="none" w:sz="0" w:space="0" w:color="auto"/>
              </w:divBdr>
            </w:div>
            <w:div w:id="344788463">
              <w:marLeft w:val="0"/>
              <w:marRight w:val="0"/>
              <w:marTop w:val="0"/>
              <w:marBottom w:val="0"/>
              <w:divBdr>
                <w:top w:val="none" w:sz="0" w:space="0" w:color="auto"/>
                <w:left w:val="none" w:sz="0" w:space="0" w:color="auto"/>
                <w:bottom w:val="none" w:sz="0" w:space="0" w:color="auto"/>
                <w:right w:val="none" w:sz="0" w:space="0" w:color="auto"/>
              </w:divBdr>
            </w:div>
            <w:div w:id="207838388">
              <w:marLeft w:val="0"/>
              <w:marRight w:val="0"/>
              <w:marTop w:val="0"/>
              <w:marBottom w:val="0"/>
              <w:divBdr>
                <w:top w:val="none" w:sz="0" w:space="0" w:color="auto"/>
                <w:left w:val="none" w:sz="0" w:space="0" w:color="auto"/>
                <w:bottom w:val="none" w:sz="0" w:space="0" w:color="auto"/>
                <w:right w:val="none" w:sz="0" w:space="0" w:color="auto"/>
              </w:divBdr>
            </w:div>
            <w:div w:id="198324032">
              <w:marLeft w:val="0"/>
              <w:marRight w:val="0"/>
              <w:marTop w:val="0"/>
              <w:marBottom w:val="0"/>
              <w:divBdr>
                <w:top w:val="none" w:sz="0" w:space="0" w:color="auto"/>
                <w:left w:val="none" w:sz="0" w:space="0" w:color="auto"/>
                <w:bottom w:val="none" w:sz="0" w:space="0" w:color="auto"/>
                <w:right w:val="none" w:sz="0" w:space="0" w:color="auto"/>
              </w:divBdr>
            </w:div>
            <w:div w:id="1396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8270">
      <w:bodyDiv w:val="1"/>
      <w:marLeft w:val="0"/>
      <w:marRight w:val="0"/>
      <w:marTop w:val="0"/>
      <w:marBottom w:val="0"/>
      <w:divBdr>
        <w:top w:val="none" w:sz="0" w:space="0" w:color="auto"/>
        <w:left w:val="none" w:sz="0" w:space="0" w:color="auto"/>
        <w:bottom w:val="none" w:sz="0" w:space="0" w:color="auto"/>
        <w:right w:val="none" w:sz="0" w:space="0" w:color="auto"/>
      </w:divBdr>
      <w:divsChild>
        <w:div w:id="580867835">
          <w:marLeft w:val="0"/>
          <w:marRight w:val="0"/>
          <w:marTop w:val="0"/>
          <w:marBottom w:val="0"/>
          <w:divBdr>
            <w:top w:val="none" w:sz="0" w:space="0" w:color="auto"/>
            <w:left w:val="none" w:sz="0" w:space="0" w:color="auto"/>
            <w:bottom w:val="none" w:sz="0" w:space="0" w:color="auto"/>
            <w:right w:val="none" w:sz="0" w:space="0" w:color="auto"/>
          </w:divBdr>
        </w:div>
        <w:div w:id="260382586">
          <w:marLeft w:val="0"/>
          <w:marRight w:val="0"/>
          <w:marTop w:val="0"/>
          <w:marBottom w:val="0"/>
          <w:divBdr>
            <w:top w:val="none" w:sz="0" w:space="0" w:color="auto"/>
            <w:left w:val="none" w:sz="0" w:space="0" w:color="auto"/>
            <w:bottom w:val="none" w:sz="0" w:space="0" w:color="auto"/>
            <w:right w:val="none" w:sz="0" w:space="0" w:color="auto"/>
          </w:divBdr>
        </w:div>
        <w:div w:id="267664251">
          <w:marLeft w:val="0"/>
          <w:marRight w:val="0"/>
          <w:marTop w:val="0"/>
          <w:marBottom w:val="0"/>
          <w:divBdr>
            <w:top w:val="none" w:sz="0" w:space="0" w:color="auto"/>
            <w:left w:val="none" w:sz="0" w:space="0" w:color="auto"/>
            <w:bottom w:val="none" w:sz="0" w:space="0" w:color="auto"/>
            <w:right w:val="none" w:sz="0" w:space="0" w:color="auto"/>
          </w:divBdr>
        </w:div>
        <w:div w:id="74208849">
          <w:marLeft w:val="0"/>
          <w:marRight w:val="0"/>
          <w:marTop w:val="0"/>
          <w:marBottom w:val="0"/>
          <w:divBdr>
            <w:top w:val="none" w:sz="0" w:space="0" w:color="auto"/>
            <w:left w:val="none" w:sz="0" w:space="0" w:color="auto"/>
            <w:bottom w:val="none" w:sz="0" w:space="0" w:color="auto"/>
            <w:right w:val="none" w:sz="0" w:space="0" w:color="auto"/>
          </w:divBdr>
        </w:div>
      </w:divsChild>
    </w:div>
    <w:div w:id="709913139">
      <w:bodyDiv w:val="1"/>
      <w:marLeft w:val="0"/>
      <w:marRight w:val="0"/>
      <w:marTop w:val="0"/>
      <w:marBottom w:val="0"/>
      <w:divBdr>
        <w:top w:val="none" w:sz="0" w:space="0" w:color="auto"/>
        <w:left w:val="none" w:sz="0" w:space="0" w:color="auto"/>
        <w:bottom w:val="none" w:sz="0" w:space="0" w:color="auto"/>
        <w:right w:val="none" w:sz="0" w:space="0" w:color="auto"/>
      </w:divBdr>
    </w:div>
    <w:div w:id="1152410857">
      <w:bodyDiv w:val="1"/>
      <w:marLeft w:val="0"/>
      <w:marRight w:val="0"/>
      <w:marTop w:val="0"/>
      <w:marBottom w:val="0"/>
      <w:divBdr>
        <w:top w:val="none" w:sz="0" w:space="0" w:color="auto"/>
        <w:left w:val="none" w:sz="0" w:space="0" w:color="auto"/>
        <w:bottom w:val="none" w:sz="0" w:space="0" w:color="auto"/>
        <w:right w:val="none" w:sz="0" w:space="0" w:color="auto"/>
      </w:divBdr>
    </w:div>
    <w:div w:id="1327630821">
      <w:bodyDiv w:val="1"/>
      <w:marLeft w:val="0"/>
      <w:marRight w:val="0"/>
      <w:marTop w:val="0"/>
      <w:marBottom w:val="0"/>
      <w:divBdr>
        <w:top w:val="none" w:sz="0" w:space="0" w:color="auto"/>
        <w:left w:val="none" w:sz="0" w:space="0" w:color="auto"/>
        <w:bottom w:val="none" w:sz="0" w:space="0" w:color="auto"/>
        <w:right w:val="none" w:sz="0" w:space="0" w:color="auto"/>
      </w:divBdr>
    </w:div>
    <w:div w:id="1603412904">
      <w:bodyDiv w:val="1"/>
      <w:marLeft w:val="0"/>
      <w:marRight w:val="0"/>
      <w:marTop w:val="0"/>
      <w:marBottom w:val="0"/>
      <w:divBdr>
        <w:top w:val="none" w:sz="0" w:space="0" w:color="auto"/>
        <w:left w:val="none" w:sz="0" w:space="0" w:color="auto"/>
        <w:bottom w:val="none" w:sz="0" w:space="0" w:color="auto"/>
        <w:right w:val="none" w:sz="0" w:space="0" w:color="auto"/>
      </w:divBdr>
    </w:div>
    <w:div w:id="1886870850">
      <w:marLeft w:val="0"/>
      <w:marRight w:val="0"/>
      <w:marTop w:val="0"/>
      <w:marBottom w:val="0"/>
      <w:divBdr>
        <w:top w:val="none" w:sz="0" w:space="0" w:color="auto"/>
        <w:left w:val="none" w:sz="0" w:space="0" w:color="auto"/>
        <w:bottom w:val="none" w:sz="0" w:space="0" w:color="auto"/>
        <w:right w:val="none" w:sz="0" w:space="0" w:color="auto"/>
      </w:divBdr>
    </w:div>
    <w:div w:id="19300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gis026005@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ismamolibergam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F4BB-D5B2-44F4-9734-ED0303EC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4604</Words>
  <Characters>26246</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Ministero della Pubblica Istruzione</vt:lpstr>
    </vt:vector>
  </TitlesOfParts>
  <Company>Hewlett-Packard Company</Company>
  <LinksUpToDate>false</LinksUpToDate>
  <CharactersWithSpaces>30789</CharactersWithSpaces>
  <SharedDoc>false</SharedDoc>
  <HLinks>
    <vt:vector size="12" baseType="variant">
      <vt:variant>
        <vt:i4>458792</vt:i4>
      </vt:variant>
      <vt:variant>
        <vt:i4>3</vt:i4>
      </vt:variant>
      <vt:variant>
        <vt:i4>0</vt:i4>
      </vt:variant>
      <vt:variant>
        <vt:i4>5</vt:i4>
      </vt:variant>
      <vt:variant>
        <vt:lpwstr>mailto:bgis026005@istruzione.it</vt:lpwstr>
      </vt:variant>
      <vt:variant>
        <vt:lpwstr/>
      </vt:variant>
      <vt:variant>
        <vt:i4>2031618</vt:i4>
      </vt:variant>
      <vt:variant>
        <vt:i4>0</vt:i4>
      </vt:variant>
      <vt:variant>
        <vt:i4>0</vt:i4>
      </vt:variant>
      <vt:variant>
        <vt:i4>5</vt:i4>
      </vt:variant>
      <vt:variant>
        <vt:lpwstr>http://www.isismamolibergamo.it/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Pubblica Istruzione</dc:title>
  <dc:creator>marco</dc:creator>
  <cp:lastModifiedBy>Windows_7</cp:lastModifiedBy>
  <cp:revision>2</cp:revision>
  <cp:lastPrinted>2015-12-17T19:43:00Z</cp:lastPrinted>
  <dcterms:created xsi:type="dcterms:W3CDTF">2016-07-26T11:18:00Z</dcterms:created>
  <dcterms:modified xsi:type="dcterms:W3CDTF">2016-07-26T11:18:00Z</dcterms:modified>
</cp:coreProperties>
</file>